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79F7E6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715D82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01D0603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20650461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047C8D5D" w14:textId="59FF3819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233446">
        <w:rPr>
          <w:rFonts w:ascii="Times New Roman" w:hAnsi="Times New Roman" w:cs="Times New Roman"/>
          <w:b/>
          <w:spacing w:val="-3"/>
          <w:sz w:val="22"/>
          <w:szCs w:val="22"/>
        </w:rPr>
        <w:t>66</w:t>
      </w:r>
      <w:r w:rsidR="004515F1" w:rsidRPr="00F22F23">
        <w:rPr>
          <w:rFonts w:ascii="Times New Roman" w:hAnsi="Times New Roman" w:cs="Times New Roman"/>
          <w:b/>
          <w:spacing w:val="-3"/>
          <w:sz w:val="22"/>
          <w:szCs w:val="22"/>
        </w:rPr>
        <w:t>/202</w:t>
      </w:r>
      <w:r w:rsidR="00030F8F" w:rsidRPr="00F22F23">
        <w:rPr>
          <w:rFonts w:ascii="Times New Roman" w:hAnsi="Times New Roman" w:cs="Times New Roman"/>
          <w:b/>
          <w:spacing w:val="-3"/>
          <w:sz w:val="22"/>
          <w:szCs w:val="22"/>
        </w:rPr>
        <w:t>6</w:t>
      </w:r>
    </w:p>
    <w:p w14:paraId="3947EE52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2B4341C7" w14:textId="77777777" w:rsidR="00A250DC" w:rsidRDefault="00A250DC" w:rsidP="00A250DC">
      <w:pPr>
        <w:rPr>
          <w:rFonts w:ascii="Times New Roman" w:hAnsi="Times New Roman" w:cs="Times New Roman"/>
          <w:b/>
        </w:rPr>
      </w:pPr>
    </w:p>
    <w:p w14:paraId="4E3F478F" w14:textId="77777777" w:rsidR="00A250DC" w:rsidRDefault="00A250DC" w:rsidP="00A250DC">
      <w:pPr>
        <w:rPr>
          <w:rFonts w:ascii="Times New Roman" w:hAnsi="Times New Roman" w:cs="Times New Roman"/>
          <w:b/>
        </w:rPr>
      </w:pPr>
    </w:p>
    <w:p w14:paraId="1B5F441C" w14:textId="2507E9EF" w:rsidR="00A250DC" w:rsidRPr="00DC2F00" w:rsidRDefault="00A250DC" w:rsidP="00DC2F00">
      <w:pPr>
        <w:ind w:left="-851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A250DC">
        <w:rPr>
          <w:rFonts w:ascii="Times New Roman" w:hAnsi="Times New Roman" w:cs="Times New Roman"/>
          <w:b/>
          <w:color w:val="auto"/>
          <w:sz w:val="22"/>
          <w:szCs w:val="22"/>
        </w:rPr>
        <w:t xml:space="preserve">Dostawa szafy </w:t>
      </w:r>
      <w:r w:rsidRPr="00A250DC">
        <w:rPr>
          <w:rFonts w:ascii="Times New Roman" w:eastAsia="Calibri" w:hAnsi="Times New Roman" w:cs="Times New Roman"/>
          <w:b/>
          <w:bCs/>
          <w:snapToGrid w:val="0"/>
          <w:color w:val="auto"/>
          <w:sz w:val="22"/>
          <w:szCs w:val="22"/>
          <w:lang w:eastAsia="en-US" w:bidi="ar-SA"/>
        </w:rPr>
        <w:t>termostatyczn</w:t>
      </w:r>
      <w:r w:rsidR="00DC2F00">
        <w:rPr>
          <w:rFonts w:ascii="Times New Roman" w:eastAsia="Calibri" w:hAnsi="Times New Roman" w:cs="Times New Roman"/>
          <w:b/>
          <w:bCs/>
          <w:snapToGrid w:val="0"/>
          <w:color w:val="auto"/>
          <w:sz w:val="22"/>
          <w:szCs w:val="22"/>
          <w:lang w:eastAsia="en-US" w:bidi="ar-SA"/>
        </w:rPr>
        <w:t>ej</w:t>
      </w:r>
      <w:r w:rsidRPr="00A250DC">
        <w:rPr>
          <w:rFonts w:ascii="Times New Roman" w:eastAsia="Calibri" w:hAnsi="Times New Roman" w:cs="Times New Roman"/>
          <w:b/>
          <w:bCs/>
          <w:snapToGrid w:val="0"/>
          <w:color w:val="auto"/>
          <w:sz w:val="22"/>
          <w:szCs w:val="22"/>
          <w:lang w:eastAsia="en-US" w:bidi="ar-SA"/>
        </w:rPr>
        <w:t xml:space="preserve"> w wersji fitotronowej</w:t>
      </w:r>
    </w:p>
    <w:tbl>
      <w:tblPr>
        <w:tblW w:w="14738" w:type="dxa"/>
        <w:tblInd w:w="-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"/>
        <w:gridCol w:w="3184"/>
        <w:gridCol w:w="1825"/>
        <w:gridCol w:w="1838"/>
        <w:gridCol w:w="2278"/>
        <w:gridCol w:w="647"/>
        <w:gridCol w:w="589"/>
        <w:gridCol w:w="848"/>
        <w:gridCol w:w="855"/>
        <w:gridCol w:w="998"/>
        <w:gridCol w:w="997"/>
      </w:tblGrid>
      <w:tr w:rsidR="00A250DC" w:rsidRPr="00A250DC" w14:paraId="2545D6A7" w14:textId="77777777" w:rsidTr="00DC2F00">
        <w:trPr>
          <w:trHeight w:val="300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AC3B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Lp.</w:t>
            </w:r>
          </w:p>
        </w:tc>
        <w:tc>
          <w:tcPr>
            <w:tcW w:w="3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1026E8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Zamawiany przedmiot</w:t>
            </w:r>
          </w:p>
        </w:tc>
        <w:tc>
          <w:tcPr>
            <w:tcW w:w="5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15317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Opis oferowanego towaru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CD9E20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Ilość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E382CBC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jm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EC8F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Cena netto [PLN]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EFA3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VAT</w:t>
            </w:r>
          </w:p>
          <w:p w14:paraId="13F0F0D9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%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463E4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Wartość podatku VAT [PLN]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EF01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Wartość brutto [PLN]</w:t>
            </w:r>
          </w:p>
        </w:tc>
      </w:tr>
      <w:tr w:rsidR="00A250DC" w:rsidRPr="00A250DC" w14:paraId="5D79299B" w14:textId="77777777" w:rsidTr="00DC2F00">
        <w:trPr>
          <w:trHeight w:val="127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87D9E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</w:p>
        </w:tc>
        <w:tc>
          <w:tcPr>
            <w:tcW w:w="3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CBAD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64F2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Nazwa producenta zaproponowanego towaru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7221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Nr katalogowy zaproponowanego towaru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2A23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Inne dane identyfikujące zaoferowany towar (model, typ)</w:t>
            </w: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6BDE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CCD88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</w:p>
        </w:tc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C8D9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722FF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65546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22098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0959FB0F" w14:textId="77777777" w:rsidTr="00DC2F00">
        <w:trPr>
          <w:trHeight w:val="96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F69B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1.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2A3CE0" w14:textId="77777777" w:rsidR="00A250DC" w:rsidRPr="00A250DC" w:rsidRDefault="00A250DC" w:rsidP="00A250DC">
            <w:pPr>
              <w:overflowPunct/>
              <w:rPr>
                <w:rFonts w:ascii="Times New Roman" w:eastAsia="Calibri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en-US" w:bidi="ar-SA"/>
              </w:rPr>
            </w:pPr>
            <w:r w:rsidRPr="00A250DC">
              <w:rPr>
                <w:rFonts w:ascii="Times New Roman" w:eastAsia="Calibri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en-US" w:bidi="ar-SA"/>
              </w:rPr>
              <w:t>Szafa termostatyczna w wersji fitotronowej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296E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2273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 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E662C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F2A25E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4BB7B5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szt.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6024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C0032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06411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BBB37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 </w:t>
            </w:r>
          </w:p>
        </w:tc>
      </w:tr>
    </w:tbl>
    <w:p w14:paraId="30BB751C" w14:textId="77777777" w:rsidR="00A250DC" w:rsidRDefault="00A250DC" w:rsidP="00A250DC">
      <w:pPr>
        <w:overflowPunct/>
        <w:autoSpaceDE w:val="0"/>
        <w:spacing w:line="360" w:lineRule="auto"/>
        <w:rPr>
          <w:rFonts w:ascii="Calibri" w:eastAsia="SimSun" w:hAnsi="Calibri" w:cs="Calibri"/>
          <w:b/>
          <w:color w:val="000000"/>
          <w:sz w:val="16"/>
          <w:szCs w:val="16"/>
          <w:lang w:eastAsia="pl-PL" w:bidi="pl-PL"/>
        </w:rPr>
      </w:pPr>
    </w:p>
    <w:p w14:paraId="392865EB" w14:textId="77777777" w:rsidR="00DC2F00" w:rsidRDefault="00DC2F00" w:rsidP="00A250DC">
      <w:pPr>
        <w:overflowPunct/>
        <w:autoSpaceDE w:val="0"/>
        <w:spacing w:line="360" w:lineRule="auto"/>
        <w:rPr>
          <w:rFonts w:ascii="Calibri" w:eastAsia="SimSun" w:hAnsi="Calibri" w:cs="Calibri"/>
          <w:b/>
          <w:color w:val="000000"/>
          <w:sz w:val="16"/>
          <w:szCs w:val="16"/>
          <w:lang w:eastAsia="pl-PL" w:bidi="pl-PL"/>
        </w:rPr>
      </w:pPr>
    </w:p>
    <w:p w14:paraId="5DDAB2B3" w14:textId="77777777" w:rsidR="00DC2F00" w:rsidRPr="00A250DC" w:rsidRDefault="00DC2F00" w:rsidP="00A250DC">
      <w:pPr>
        <w:overflowPunct/>
        <w:autoSpaceDE w:val="0"/>
        <w:spacing w:line="360" w:lineRule="auto"/>
        <w:rPr>
          <w:rFonts w:ascii="Calibri" w:eastAsia="SimSun" w:hAnsi="Calibri" w:cs="Calibri"/>
          <w:b/>
          <w:color w:val="000000"/>
          <w:sz w:val="16"/>
          <w:szCs w:val="16"/>
          <w:lang w:eastAsia="pl-PL" w:bidi="pl-PL"/>
        </w:rPr>
      </w:pPr>
    </w:p>
    <w:tbl>
      <w:tblPr>
        <w:tblW w:w="1474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7231"/>
        <w:gridCol w:w="1559"/>
        <w:gridCol w:w="5387"/>
      </w:tblGrid>
      <w:tr w:rsidR="00A250DC" w:rsidRPr="00A250DC" w14:paraId="473BD701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887A81" w14:textId="77777777" w:rsidR="00A250DC" w:rsidRPr="00A250DC" w:rsidRDefault="00A250DC" w:rsidP="00A250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ar-SA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Lp.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D07DB4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PARAMETRY WYMAGANE - MINIMALNE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73503D" w14:textId="77777777" w:rsidR="00A250DC" w:rsidRPr="00A250DC" w:rsidRDefault="00A250DC" w:rsidP="00A250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WARUNEK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9F293" w14:textId="77777777" w:rsidR="00A250DC" w:rsidRPr="00A250DC" w:rsidRDefault="00A250DC" w:rsidP="00A250D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OFEROWANE PARAMETRY/WARUNKI (wypełnia wykonawca)</w:t>
            </w:r>
          </w:p>
        </w:tc>
      </w:tr>
      <w:tr w:rsidR="00A250DC" w:rsidRPr="00A250DC" w14:paraId="6307D3A5" w14:textId="77777777" w:rsidTr="00DC2F00">
        <w:trPr>
          <w:trHeight w:val="45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B426E4" w14:textId="77777777" w:rsidR="00A250DC" w:rsidRPr="00DC2F00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ar-SA" w:bidi="pl-PL"/>
              </w:rPr>
            </w:pPr>
            <w:r w:rsidRPr="00DC2F0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1.</w:t>
            </w:r>
          </w:p>
        </w:tc>
        <w:tc>
          <w:tcPr>
            <w:tcW w:w="14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D763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Calibri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en-US" w:bidi="ar-SA"/>
              </w:rPr>
              <w:t>Szafa termostatyczna w wersji fitotronowej</w:t>
            </w:r>
          </w:p>
        </w:tc>
      </w:tr>
      <w:tr w:rsidR="00A250DC" w:rsidRPr="00A250DC" w14:paraId="706640E2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4F433F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ADB8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Wnętrze komory wykonane ze stali nierdzewnej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BC198D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3B2D086C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A8EBAE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05E905E0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D413AB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1.2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3A72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Pojedyncze drzwi komory pełne, nie przeszklone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E61183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5F3AB038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987482E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1609BC74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930AD6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1.3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90E1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Szafa wyposażona w sygnalizację otwartych drzwi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A9D91C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4AFAEB0D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183083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6667C524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8F5DB9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1.4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42CC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Obieg powietrza w komorze: wymuszony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0E559E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54F74924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BDD381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3F3344B0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02E8A5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1.5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A3D15E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Pojemność komory powinna wynosić co najmniej 1300 litrów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A3CB4E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39BB461B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7D3A52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410DC03A" w14:textId="77777777" w:rsidTr="003C6768">
        <w:trPr>
          <w:trHeight w:val="63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DEF92B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1.6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09A950" w14:textId="7DC5EB8D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 xml:space="preserve">Szafa wyposażona w funkcję fitotronu, umożliwiającą symulację dnia i nocy </w:t>
            </w:r>
            <w:r w:rsidR="003C6768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br/>
            </w: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wraz z regulacją intensywności oświetlenia w komorze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B10880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249FF74F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DF6AB7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36CA0772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94516E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1.7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04B311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Szafa wyposażona w panel sterowania z czytelnym wyświetlaczem (np. LCD) umożliwiającym regulację i kontrolę parametrów pracy (temperatura, naświetlenie, czas oświetlenia); możliwość ustawienia i sterowania fotoperiodem z poziomu wyświetlacza głównego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65F4D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5F92FBCA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D2671A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5B2871A0" w14:textId="77777777" w:rsidTr="002E3DAE">
        <w:trPr>
          <w:trHeight w:val="51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8C6053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1.8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584E08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Minimalny zakres temperatur pracy: +5 ºC do +45 ºC (minimum + 5 ºC do + 40ºC przy wyłączonym oświetleniu; minimum+ 10ºC do + 45ºC przy włączonym oświetleniu)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B668BE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6DDD00B6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712F17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73079A1F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9BF306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1.9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C6F63C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Wymiary zewnętrzne szafy nie powinny przekraczać 90cm głębokości na 200cm wysokości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E13976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5866194A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E51947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763AB83F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B09598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1.10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67A549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Klamki zewnętrzne szafy do samodzielnego montażu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3CBCC8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5E2327A3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5B47009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688A4C5E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BB44D1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1.11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4BF08D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Wymiary wewnętrzne komory nie powinny być mniejsze niż: 60cm głębokości na 110 cm szerokości całkowitej komory oraz min. 120 cm wysokości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5816E8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76739945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CBE7D9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6276FF9A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A09881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1.12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0744FC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Komora wyposażona w min. 2 półki druciane ze stali nierdzewnej w 2 kolumnach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EE5343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36FCF168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C5E1E0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3CC6D1E7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389DC0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1.13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088A52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Pojedyncza półka w kolumnie powinna posiadać minimalnie 60cm głębokości na 50 cm szerokości oraz utrzymać minimalną wagę 30kg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AF2EC7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36A24A9B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14ECA3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26D74F4A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6F5699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1.14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59F097" w14:textId="5A864B29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 xml:space="preserve">Szafa dodatkowo wyposażona w minimum 2 gniazdka elektryczne wewnętrzne </w:t>
            </w:r>
            <w:r w:rsidR="002E3DAE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br/>
            </w: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 xml:space="preserve">z uziemieniem, hermetyczne oraz 2 dodatkowe otwory ścienne o średnicy 60mm </w:t>
            </w:r>
            <w:r w:rsidR="002E3DAE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br/>
            </w: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z korkiem do wprowadzenia zewnętrznego czujnika, po jednym na poziom półek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6FB5DC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0DA08D12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3509E57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6312606D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09A200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1.15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98A4DA" w14:textId="2F180993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2 panele oświetleniowe nadpółkowe LED, umożliwiające płynną regulację natężenia światła co do +/- 1% w minimalnym zakresie 10-100%;</w:t>
            </w:r>
            <w:r w:rsidR="00233446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 xml:space="preserve"> </w:t>
            </w: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natężenie oświetlenia: nie mniejsze niż 12 000 lux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F92AA5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10E5C18E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93F0E3F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538499CA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0A11C2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1.16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58295A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Oświetlenie światłem o minimalnym zakresie długości fali od 400 do 730nm (światłem fotosyntetycznie czynnym)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372E6D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30FCBF13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3B0D92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013DFA07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0CCF0C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1.17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6FD216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Odległość pomiędzy półką drucianą a źródłem oświetlenia powinna wynosić minimum 50 cm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DB377B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3BEC714E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C38E7B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</w:p>
        </w:tc>
      </w:tr>
      <w:tr w:rsidR="00A250DC" w:rsidRPr="00A250DC" w14:paraId="6F7370B9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AD7D0A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1.18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A2BFB4" w14:textId="6CFE3D6E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 xml:space="preserve">Dodatkowa funkcja niezależnego kontrolowania sterowania natężeniem światła </w:t>
            </w:r>
            <w:r w:rsidR="002E3DAE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br/>
            </w: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w panelach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A11DE0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35041123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1241CE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A250DC" w:rsidRPr="00A250DC" w14:paraId="397AA524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B850D5" w14:textId="77777777" w:rsidR="00A250DC" w:rsidRPr="00A250DC" w:rsidRDefault="00A250DC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1.19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01DD4F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  <w:t>Szafa wyposażona w kółka jezdne i blokadę kółek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94090B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102BFA0A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23FBAC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A250DC" w:rsidRPr="00A250DC" w14:paraId="74BD6CC5" w14:textId="77777777" w:rsidTr="00DC2F00">
        <w:trPr>
          <w:trHeight w:val="9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F006A0" w14:textId="039FAA44" w:rsidR="00A250DC" w:rsidRPr="00A250DC" w:rsidRDefault="00AE2C01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color w:val="auto"/>
                <w:sz w:val="20"/>
                <w:szCs w:val="20"/>
                <w:lang w:eastAsia="ar-SA" w:bidi="pl-PL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3AD8D4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Gwarancja na szafę termostatyczną w wersji fitotronowej co najmniej 24 miesiące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9D1967" w14:textId="77777777" w:rsidR="00A250DC" w:rsidRPr="00A250DC" w:rsidRDefault="00A250DC" w:rsidP="00A250DC">
            <w:pPr>
              <w:spacing w:line="276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Warunek konieczny</w:t>
            </w:r>
          </w:p>
          <w:p w14:paraId="44E45CD5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bCs/>
                <w:color w:val="auto"/>
                <w:sz w:val="20"/>
                <w:szCs w:val="20"/>
                <w:lang w:eastAsia="pl-PL" w:bidi="pl-PL"/>
              </w:rPr>
            </w:pPr>
            <w:r w:rsidRPr="002E3DA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UWAGA! Kryterium oceny ofert</w:t>
            </w:r>
            <w:r w:rsidRPr="002E3DAE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CA3E1C" w14:textId="1067F464" w:rsidR="00A250DC" w:rsidRPr="00A250DC" w:rsidRDefault="00A250DC" w:rsidP="00A250DC">
            <w:pPr>
              <w:overflowPunct/>
              <w:snapToGrid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A250DC" w:rsidRPr="00A250DC" w14:paraId="6BDF8524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02AF0A" w14:textId="67320359" w:rsidR="00A250DC" w:rsidRPr="00A250DC" w:rsidRDefault="00AE2C01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01D4A5" w14:textId="77777777" w:rsidR="00A250DC" w:rsidRPr="00A250DC" w:rsidRDefault="00A250DC" w:rsidP="00A250DC">
            <w:pPr>
              <w:overflowPunct/>
              <w:rPr>
                <w:rFonts w:ascii="Times New Roman" w:eastAsia="Calibri" w:hAnsi="Times New Roman" w:cs="Times New Roman"/>
                <w:snapToGrid w:val="0"/>
                <w:color w:val="auto"/>
                <w:sz w:val="20"/>
                <w:szCs w:val="20"/>
                <w:lang w:eastAsia="en-US" w:bidi="ar-SA"/>
              </w:rPr>
            </w:pPr>
            <w:r w:rsidRPr="00A250D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Gwarancja dostępności części zamiennych nie krótsza niż 5 lat po zakupie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4798C1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4EBC03A5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  <w:r w:rsidRPr="00A250D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DE4C17C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A250DC" w:rsidRPr="00A250DC" w14:paraId="253FE3B8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03A0C6" w14:textId="06EFEC20" w:rsidR="00A250DC" w:rsidRPr="00A250DC" w:rsidRDefault="00AE2C01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3BBEF2" w14:textId="40CCDE50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eastAsia="CIDFont+F1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Wykonawca zapewni szkolenie i wsparcie aplikacyjne obejmujące minimum 2-</w:t>
            </w:r>
            <w:r w:rsidRPr="00AE2C01">
              <w:rPr>
                <w:rFonts w:ascii="Times New Roman" w:eastAsia="CIDFont+F1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godzinne</w:t>
            </w:r>
            <w:r w:rsidR="00174F2E" w:rsidRPr="00AE2C01">
              <w:rPr>
                <w:rFonts w:ascii="Times New Roman" w:eastAsia="CIDFont+F1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szkolenie</w:t>
            </w:r>
            <w:r w:rsidRPr="00AE2C01">
              <w:rPr>
                <w:rFonts w:ascii="Times New Roman" w:eastAsia="CIDFont+F1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z</w:t>
            </w:r>
            <w:r w:rsidRPr="00A250DC">
              <w:rPr>
                <w:rFonts w:ascii="Times New Roman" w:eastAsia="CIDFont+F1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obsługi i konserwacji sprzętu realizowane po instalacji sprzętu.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191CDC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047500B0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A80E79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A250DC" w:rsidRPr="00A250DC" w14:paraId="7DACE62C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0FC052" w14:textId="304CACD8" w:rsidR="00A250DC" w:rsidRPr="00A250DC" w:rsidRDefault="00AE2C01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51BF4A" w14:textId="77777777" w:rsidR="00A250DC" w:rsidRPr="00A250DC" w:rsidRDefault="00A250DC" w:rsidP="00A250DC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Transport z wniesieniem, montaż, uruchomienie i testowanie przez przedstawiciela technicznego serwisu autoryzowanego przez producenta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2447E1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23E68650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DBB8367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A250DC" w:rsidRPr="00A250DC" w14:paraId="07890278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072B6E" w14:textId="09926891" w:rsidR="00A250DC" w:rsidRPr="00A250DC" w:rsidRDefault="00AE2C01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1A0822" w14:textId="77777777" w:rsidR="00A250DC" w:rsidRPr="00A250DC" w:rsidRDefault="00A250DC" w:rsidP="00A250DC">
            <w:pPr>
              <w:overflowPunct/>
              <w:rPr>
                <w:rFonts w:ascii="Times New Roman" w:eastAsia="Calibri" w:hAnsi="Times New Roman" w:cs="Times New Roman"/>
                <w:b/>
                <w:snapToGrid w:val="0"/>
                <w:color w:val="FF0000"/>
                <w:sz w:val="20"/>
                <w:szCs w:val="20"/>
                <w:lang w:eastAsia="en-US" w:bidi="ar-SA"/>
              </w:rPr>
            </w:pPr>
            <w:r w:rsidRPr="00A250D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Instrukcja obsługi oraz menu urządzenia w formie papierowej i elektronicznej </w:t>
            </w:r>
            <w:r w:rsidRPr="00A250DC">
              <w:rPr>
                <w:rFonts w:ascii="Times New Roman" w:eastAsia="CIDFont+F1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w języku angielskim i polskim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B6CCDA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1BDDB27F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FF0000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1569CF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A250DC" w:rsidRPr="00A250DC" w14:paraId="33FAC9FB" w14:textId="77777777" w:rsidTr="00DC2F00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306806" w14:textId="47FA2CF1" w:rsidR="00A250DC" w:rsidRPr="00A250DC" w:rsidRDefault="00AE2C01" w:rsidP="00A250DC">
            <w:pPr>
              <w:overflowPunct/>
              <w:jc w:val="center"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ar-SA" w:bidi="pl-PL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7</w:t>
            </w:r>
          </w:p>
        </w:tc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136B06" w14:textId="77777777" w:rsidR="00A250DC" w:rsidRPr="00A250DC" w:rsidRDefault="00A250DC" w:rsidP="00A250DC">
            <w:pPr>
              <w:overflowPunct/>
              <w:rPr>
                <w:rFonts w:ascii="Times New Roman" w:eastAsia="Calibri" w:hAnsi="Times New Roman" w:cs="Times New Roman"/>
                <w:snapToGrid w:val="0"/>
                <w:color w:val="auto"/>
                <w:sz w:val="20"/>
                <w:szCs w:val="20"/>
                <w:lang w:eastAsia="en-US" w:bidi="ar-SA"/>
              </w:rPr>
            </w:pPr>
            <w:r w:rsidRPr="00A250D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Deklaracja zgodności z dyrektywami UE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FD8B8A" w14:textId="77777777" w:rsidR="00A250DC" w:rsidRPr="00A250DC" w:rsidRDefault="00A250DC" w:rsidP="00A250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warunek</w:t>
            </w:r>
          </w:p>
          <w:p w14:paraId="52DEF61D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bCs/>
                <w:color w:val="auto"/>
                <w:sz w:val="20"/>
                <w:szCs w:val="20"/>
                <w:lang w:eastAsia="pl-PL" w:bidi="pl-PL"/>
              </w:rPr>
            </w:pPr>
            <w:r w:rsidRPr="00A250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konieczny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E948D3A" w14:textId="77777777" w:rsidR="00A250DC" w:rsidRPr="00A250DC" w:rsidRDefault="00A250DC" w:rsidP="00A250DC">
            <w:pPr>
              <w:overflowPunct/>
              <w:snapToGrid w:val="0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</w:p>
        </w:tc>
      </w:tr>
    </w:tbl>
    <w:p w14:paraId="3249A358" w14:textId="77777777" w:rsidR="00876219" w:rsidRDefault="00876219" w:rsidP="00876219">
      <w:pPr>
        <w:widowControl/>
        <w:suppressAutoHyphens/>
        <w:overflowPunct/>
        <w:autoSpaceDE w:val="0"/>
        <w:spacing w:line="360" w:lineRule="auto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25A7BC9D" w14:textId="24520AB6" w:rsidR="00460486" w:rsidRDefault="00460486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43FAFB7F" w14:textId="2B763901" w:rsidR="00460486" w:rsidRDefault="00460486" w:rsidP="00460486">
      <w:pPr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6E161463" w14:textId="77777777" w:rsidR="004515F1" w:rsidRPr="004515F1" w:rsidRDefault="004515F1" w:rsidP="004515F1">
      <w:pPr>
        <w:rPr>
          <w:rFonts w:ascii="Times New Roman" w:hAnsi="Times New Roman" w:cs="Times New Roman"/>
          <w:i/>
          <w:sz w:val="22"/>
          <w:szCs w:val="22"/>
        </w:rPr>
      </w:pPr>
    </w:p>
    <w:p w14:paraId="6018FFF1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</w:p>
    <w:p w14:paraId="3A1FB990" w14:textId="77777777" w:rsidR="004515F1" w:rsidRPr="004515F1" w:rsidRDefault="004515F1" w:rsidP="00AE2C01">
      <w:pPr>
        <w:ind w:left="-851"/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341041D4" w14:textId="77777777" w:rsidR="00AE2C01" w:rsidRDefault="00AE2C01" w:rsidP="00AE2C01">
      <w:pPr>
        <w:ind w:left="-851"/>
        <w:rPr>
          <w:rFonts w:ascii="Times New Roman" w:hAnsi="Times New Roman" w:cs="Times New Roman"/>
          <w:i/>
          <w:sz w:val="18"/>
          <w:szCs w:val="22"/>
        </w:rPr>
      </w:pPr>
    </w:p>
    <w:p w14:paraId="6E1E8A33" w14:textId="77777777" w:rsidR="004515F1" w:rsidRPr="004515F1" w:rsidRDefault="004515F1" w:rsidP="00AE2C01">
      <w:pPr>
        <w:ind w:left="-851"/>
        <w:rPr>
          <w:rFonts w:hint="eastAsia"/>
          <w:sz w:val="20"/>
        </w:rPr>
        <w:sectPr w:rsidR="004515F1" w:rsidRPr="004515F1" w:rsidSect="00B55636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963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 xml:space="preserve">*Ofertę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bookmarkEnd w:id="3"/>
    <w:p w14:paraId="4D8B2641" w14:textId="0E712565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p w14:paraId="615B0EF9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5" w:name="_Toc206504619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3 do SWZ</w:t>
      </w:r>
      <w:bookmarkEnd w:id="5"/>
    </w:p>
    <w:p w14:paraId="7D5A4038" w14:textId="554372E3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="0023344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 A-2401-66</w:t>
      </w:r>
      <w:r w:rsidR="004515F1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030F8F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A5E956A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996BABA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bookmarkStart w:id="6" w:name="_GoBack"/>
      <w:bookmarkEnd w:id="6"/>
    </w:p>
    <w:p w14:paraId="56866CC0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7" w:name="bookmark515"/>
      <w:bookmarkStart w:id="8" w:name="bookmark516"/>
      <w:bookmarkStart w:id="9" w:name="bookmark517"/>
      <w:bookmarkStart w:id="10" w:name="_Toc25309090"/>
      <w:bookmarkStart w:id="11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7E06F34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6BAF58A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0E927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7"/>
      <w:bookmarkEnd w:id="8"/>
      <w:bookmarkEnd w:id="9"/>
      <w:bookmarkEnd w:id="10"/>
      <w:bookmarkEnd w:id="11"/>
    </w:p>
    <w:p w14:paraId="4B8B3D70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5408C2C4" w14:textId="77777777" w:rsidR="00174F2E" w:rsidRDefault="00174F2E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174F2E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</w:rPr>
        <w:t xml:space="preserve">Dostawa szafy termostatycznej w wersji fitotronowej na rzecz Instytutu Agrofizyki im. B. Dobrzańskiego PAN </w:t>
      </w:r>
    </w:p>
    <w:p w14:paraId="7DB3C487" w14:textId="6F24CE2A" w:rsidR="004515F1" w:rsidRDefault="00174F2E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174F2E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</w:rPr>
        <w:t>w Lublinie</w:t>
      </w:r>
    </w:p>
    <w:p w14:paraId="453B0529" w14:textId="77777777" w:rsidR="00F2234B" w:rsidRPr="004515F1" w:rsidRDefault="00F2234B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748759BD" w14:textId="77777777" w:rsidR="004515F1" w:rsidRPr="004515F1" w:rsidRDefault="004515F1" w:rsidP="004515F1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078A9AAE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6B5CB1CA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5E1D9581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2FFD7145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28EF4420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109 ust. 1 pkt 1 ustawy PZP, odnośnie do naruszenia obowiązków dotyczących płatności podatków i opłat lokalnych, o których mowa w ustawie z dnia 12 stycznia 1991 r. o podatkach i opłatach lokalnych (Dz.U. 2023 poz. 70 z późn. zm.),</w:t>
      </w:r>
    </w:p>
    <w:p w14:paraId="7E155437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4CC4F5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032CB1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2" w:name="bookmark522"/>
      <w:bookmarkEnd w:id="12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4B404B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69265605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7EBEF7B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F32625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AF3F12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B76887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5D5EBC6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66FE1C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D35D8B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C72E7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4E19C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503F575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29063DB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6F7A1CD2" w14:textId="77777777" w:rsidR="004515F1" w:rsidRPr="004515F1" w:rsidRDefault="004515F1" w:rsidP="004515F1">
      <w:pPr>
        <w:rPr>
          <w:rFonts w:hint="eastAsia"/>
        </w:rPr>
      </w:pPr>
    </w:p>
    <w:p w14:paraId="3AB09CD9" w14:textId="77777777" w:rsidR="004515F1" w:rsidRPr="004515F1" w:rsidRDefault="004515F1" w:rsidP="004515F1">
      <w:pPr>
        <w:rPr>
          <w:rFonts w:hint="eastAsia"/>
        </w:rPr>
      </w:pPr>
    </w:p>
    <w:p w14:paraId="247E14B7" w14:textId="77777777" w:rsidR="004515F1" w:rsidRPr="004515F1" w:rsidRDefault="004515F1" w:rsidP="004515F1">
      <w:pPr>
        <w:rPr>
          <w:rFonts w:hint="eastAsia"/>
        </w:rPr>
      </w:pPr>
    </w:p>
    <w:p w14:paraId="13ED68D4" w14:textId="77777777" w:rsidR="004515F1" w:rsidRPr="004515F1" w:rsidRDefault="004515F1" w:rsidP="004515F1">
      <w:pPr>
        <w:rPr>
          <w:rFonts w:hint="eastAsia"/>
        </w:rPr>
      </w:pPr>
    </w:p>
    <w:p w14:paraId="15DB5746" w14:textId="77777777" w:rsidR="004515F1" w:rsidRPr="004515F1" w:rsidRDefault="004515F1" w:rsidP="004515F1">
      <w:pPr>
        <w:rPr>
          <w:rFonts w:hint="eastAsia"/>
        </w:rPr>
      </w:pPr>
    </w:p>
    <w:p w14:paraId="1AAFCC22" w14:textId="77777777" w:rsidR="004515F1" w:rsidRPr="004515F1" w:rsidRDefault="004515F1" w:rsidP="004515F1">
      <w:pPr>
        <w:rPr>
          <w:rFonts w:hint="eastAsia"/>
        </w:rPr>
      </w:pPr>
    </w:p>
    <w:p w14:paraId="6536F490" w14:textId="77777777" w:rsidR="004515F1" w:rsidRPr="004515F1" w:rsidRDefault="004515F1" w:rsidP="004515F1">
      <w:pPr>
        <w:rPr>
          <w:rFonts w:hint="eastAsia"/>
        </w:rPr>
      </w:pPr>
    </w:p>
    <w:p w14:paraId="08512BB5" w14:textId="77777777" w:rsidR="004515F1" w:rsidRPr="004515F1" w:rsidRDefault="004515F1" w:rsidP="004515F1">
      <w:pPr>
        <w:rPr>
          <w:rFonts w:hint="eastAsia"/>
        </w:rPr>
      </w:pPr>
    </w:p>
    <w:p w14:paraId="2D0667BE" w14:textId="77777777" w:rsidR="004515F1" w:rsidRPr="004515F1" w:rsidRDefault="004515F1" w:rsidP="004515F1">
      <w:pPr>
        <w:rPr>
          <w:rFonts w:hint="eastAsia"/>
        </w:rPr>
      </w:pPr>
    </w:p>
    <w:p w14:paraId="5D70B25D" w14:textId="6FFD35D7" w:rsidR="0002392C" w:rsidRDefault="0002392C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600759E9" w14:textId="77777777" w:rsidR="004515F1" w:rsidRPr="004515F1" w:rsidRDefault="004515F1" w:rsidP="004515F1">
      <w:pPr>
        <w:rPr>
          <w:rFonts w:hint="eastAsia"/>
        </w:rPr>
      </w:pPr>
    </w:p>
    <w:p w14:paraId="47778635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3" w:name="_Toc206504620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4 do SWZ</w:t>
      </w:r>
      <w:bookmarkEnd w:id="13"/>
    </w:p>
    <w:p w14:paraId="4F6472B9" w14:textId="3CE6965A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B4BB49" wp14:editId="2981B697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C4F355" w14:textId="77777777" w:rsidR="009A0092" w:rsidRDefault="009A0092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4BB49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D2tF90&#10;2wAAAAgBAAAPAAAAAAAAAAAAAAAAAPgDAABkcnMvZG93bnJldi54bWxQSwUGAAAAAAQABADzAAAA&#10;AAUAAAAA&#10;" filled="f" stroked="f">
                <v:path arrowok="t"/>
                <v:textbox inset="0,0,0,0">
                  <w:txbxContent>
                    <w:p w14:paraId="39C4F355" w14:textId="77777777" w:rsidR="009A0092" w:rsidRDefault="009A0092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="00956FE0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 A-2401-</w:t>
      </w:r>
      <w:r w:rsidR="0023344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66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CE7546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 </w:t>
      </w:r>
    </w:p>
    <w:p w14:paraId="5B920A62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0CA53004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382FB7D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19AC50E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02A9792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3A9A8E7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565819E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0CE6F6B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1393494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6F2C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080E8A1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0D4DA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70DC4A5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E1BC1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105F2070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2C6C118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48E91B4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31C8EF6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04941BA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40F4BC9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7F3C32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2D93526A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07CD87C6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2DE738B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5B0399A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342B5731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7DBCC85E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4E5FA89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6D4B9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69EE5F1D" w14:textId="2F40D76C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78C3D271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253F8275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9BE52F9" w14:textId="4C63187F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4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4"/>
    </w:p>
    <w:p w14:paraId="659521D3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158214E5" w14:textId="1F1EA80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3A68412D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C9926BA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2A6F7D12" w14:textId="77777777" w:rsidR="004515F1" w:rsidRPr="004515F1" w:rsidRDefault="004515F1" w:rsidP="004515F1">
      <w:pPr>
        <w:rPr>
          <w:rFonts w:hint="eastAsia"/>
        </w:rPr>
      </w:pPr>
    </w:p>
    <w:p w14:paraId="394B5C20" w14:textId="6CBEE94F" w:rsidR="004515F1" w:rsidRPr="00065152" w:rsidRDefault="00065152" w:rsidP="00065152">
      <w:pPr>
        <w:widowControl/>
        <w:overflowPunct/>
        <w:rPr>
          <w:rFonts w:hint="eastAsia"/>
        </w:rPr>
        <w:sectPr w:rsidR="004515F1" w:rsidRPr="00065152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bookmarkStart w:id="15" w:name="_Hlk106021603"/>
      <w:bookmarkStart w:id="16" w:name="_Toc33696797"/>
      <w:bookmarkStart w:id="17" w:name="_Toc94787178"/>
      <w:bookmarkStart w:id="18" w:name="_Hlk24447728"/>
      <w:r>
        <w:rPr>
          <w:rFonts w:hint="eastAsia"/>
        </w:rPr>
        <w:br w:type="page"/>
      </w:r>
    </w:p>
    <w:bookmarkEnd w:id="15"/>
    <w:p w14:paraId="1B19FC30" w14:textId="77777777" w:rsidR="004515F1" w:rsidRPr="004515F1" w:rsidRDefault="004515F1" w:rsidP="004515F1">
      <w:pPr>
        <w:rPr>
          <w:rFonts w:hint="eastAsia"/>
        </w:rPr>
      </w:pPr>
    </w:p>
    <w:p w14:paraId="4EEC78A1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9" w:name="_Toc206504621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6 do SWZ</w:t>
      </w:r>
      <w:bookmarkEnd w:id="16"/>
      <w:bookmarkEnd w:id="17"/>
      <w:bookmarkEnd w:id="19"/>
    </w:p>
    <w:p w14:paraId="60DCA55B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20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C09158" w14:textId="524C33F1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1" w:name="_Hlk198887604"/>
      <w:bookmarkEnd w:id="20"/>
      <w:r>
        <w:rPr>
          <w:rFonts w:ascii="Times New Roman" w:hAnsi="Times New Roman" w:cs="Times New Roman"/>
          <w:b/>
          <w:bCs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233446">
        <w:rPr>
          <w:rFonts w:ascii="Times New Roman" w:hAnsi="Times New Roman" w:cs="Times New Roman"/>
          <w:b/>
          <w:bCs/>
          <w:sz w:val="22"/>
          <w:szCs w:val="22"/>
        </w:rPr>
        <w:t>66</w:t>
      </w:r>
      <w:r w:rsidR="004515F1"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8"/>
      <w:bookmarkEnd w:id="21"/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7594850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5DC14ABE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B5D412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23993EC0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49090D7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B564D2B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38DB5AA4" w14:textId="77AB43C3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52310E5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EFFBB0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73B6E7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4AE8027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1B331EC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128F086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441E67B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F33C3B7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FE824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7C308DBE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903327B" w14:textId="4AAACCA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4AB45D8B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0475749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składane na podstawie art. 125 ust. 1 ustawy Pzp</w:t>
      </w:r>
    </w:p>
    <w:p w14:paraId="4085CE6B" w14:textId="0E7369FC" w:rsidR="00A1022F" w:rsidRPr="00A1022F" w:rsidRDefault="004515F1" w:rsidP="00A1022F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174F2E" w:rsidRPr="00174F2E">
        <w:rPr>
          <w:rFonts w:ascii="Times New Roman" w:eastAsia="Times New Roman" w:hAnsi="Times New Roman" w:cs="Times New Roman" w:hint="eastAsia"/>
          <w:b/>
          <w:color w:val="auto"/>
          <w:sz w:val="22"/>
          <w:szCs w:val="20"/>
        </w:rPr>
        <w:t xml:space="preserve">Dostawa szafy termostatycznej w wersji fitotronowej na rzecz Instytutu Agrofizyki im. B. Dobrzańskiego PAN w Lublinie </w:t>
      </w:r>
      <w:r w:rsidR="00A1022F" w:rsidRP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</w:p>
    <w:p w14:paraId="11E71A02" w14:textId="684CC3B9" w:rsid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6FE60163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56266F71" w14:textId="69DD7532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1B8E28C8" w14:textId="7138F00D" w:rsidR="004515F1" w:rsidRPr="004515F1" w:rsidRDefault="004515F1" w:rsidP="00345969">
      <w:pPr>
        <w:widowControl/>
        <w:numPr>
          <w:ilvl w:val="0"/>
          <w:numId w:val="80"/>
        </w:numPr>
        <w:spacing w:before="360" w:after="16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</w:t>
      </w:r>
      <w:r w:rsidR="002E42C2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str. 1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833/2014, w brzmieniu nadanym rozporządzeniem Rady (UE)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 z dnia 23 października 2025 r.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w sprawie zmiany rozporządzenia (UE) nr 833/2014 dotyczącego środków ograniczających w związku z działaniami Rosji destabilizującymi sytuację na Ukrainie (Dz. Urz.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L, 2025/2033, 23.10.2025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37BF3542" w14:textId="5FF00BFC" w:rsidR="004515F1" w:rsidRPr="004515F1" w:rsidRDefault="004515F1" w:rsidP="00345969">
      <w:pPr>
        <w:widowControl/>
        <w:numPr>
          <w:ilvl w:val="0"/>
          <w:numId w:val="80"/>
        </w:numPr>
        <w:spacing w:after="160" w:line="360" w:lineRule="auto"/>
        <w:ind w:left="0" w:firstLine="0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lastRenderedPageBreak/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3D6AEC16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49EFC9EE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3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3"/>
    </w:p>
    <w:p w14:paraId="0F22834F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4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5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5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3A142AFE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32C21C14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5BBC01E2" w14:textId="58151652" w:rsidR="004515F1" w:rsidRPr="004515F1" w:rsidRDefault="004515F1" w:rsidP="004515F1">
      <w:pPr>
        <w:widowControl/>
        <w:spacing w:line="360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881545" w:rsidRPr="00881545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56A1140A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OŚWIADCZENIE DOTYCZĄCE DOSTAWCY, NA KTÓREGO PRZYPADA PONAD 10% WARTOŚCI ZAMÓWIENIA:</w:t>
      </w:r>
    </w:p>
    <w:p w14:paraId="7C8AB4C5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7045F468" w14:textId="520E49D0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, nie zachodzą podstawy wykluczenia z postępowania o udzielenie zamówienia przewidziane w  art.  5k rozporządzenia 833/2014 w brzmieniu nadanym rozporządzeniem </w:t>
      </w:r>
      <w:r w:rsidR="00881545" w:rsidRPr="00881545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2025/2033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</w:p>
    <w:p w14:paraId="46BE29F3" w14:textId="77777777" w:rsidR="004515F1" w:rsidRPr="004515F1" w:rsidRDefault="004515F1" w:rsidP="004515F1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085C25F9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52297B00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1C609C06" w14:textId="77777777" w:rsidR="004515F1" w:rsidRPr="004515F1" w:rsidRDefault="004515F1" w:rsidP="004515F1">
      <w:pPr>
        <w:widowControl/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DOSTĘPU DO PODMIOTOWYCH ŚRODKÓW DOWODOWYCH:</w:t>
      </w:r>
    </w:p>
    <w:p w14:paraId="414E50AC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74799CB0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787D13B4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7169E5AF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69D702D" w14:textId="77777777" w:rsid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D14F03E" w14:textId="77777777" w:rsidR="00123CD3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77514201" w14:textId="77777777" w:rsidR="00123CD3" w:rsidRPr="004515F1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60E51CBA" w14:textId="77777777" w:rsidR="004515F1" w:rsidRPr="004515F1" w:rsidRDefault="004515F1" w:rsidP="004515F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08BF61E" w14:textId="77777777" w:rsidR="004515F1" w:rsidRPr="004515F1" w:rsidRDefault="004515F1" w:rsidP="004515F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6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6"/>
    </w:p>
    <w:p w14:paraId="457E8317" w14:textId="77777777" w:rsidR="00123CD3" w:rsidRDefault="004515F1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0F95E3DD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04535C9F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21B76EEF" w14:textId="2177E4EC" w:rsidR="004515F1" w:rsidRPr="00FC4508" w:rsidRDefault="004515F1" w:rsidP="004515F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(opatrzonej kwalifik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owanym podpisem elektronicznym)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2B9373B5" w14:textId="60C37579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**</w:t>
      </w:r>
      <w:r w:rsidRPr="004515F1">
        <w:rPr>
          <w:rFonts w:ascii="Times New Roman" w:hAnsi="Times New Roman" w:cs="Times New Roman"/>
          <w:i/>
          <w:sz w:val="20"/>
          <w:szCs w:val="20"/>
        </w:rPr>
        <w:t>W przypadku wspólnego ubiegania się o zamówienie przez Wykonawców,</w:t>
      </w:r>
      <w:r w:rsidR="00123CD3"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52CABB59" w14:textId="77777777" w:rsidR="004515F1" w:rsidRPr="004515F1" w:rsidRDefault="004515F1" w:rsidP="004515F1">
      <w:pPr>
        <w:rPr>
          <w:rFonts w:hint="eastAsia"/>
        </w:rPr>
      </w:pPr>
    </w:p>
    <w:p w14:paraId="468221F1" w14:textId="77777777" w:rsidR="004515F1" w:rsidRPr="004515F1" w:rsidRDefault="004515F1" w:rsidP="004515F1">
      <w:pPr>
        <w:rPr>
          <w:rFonts w:hint="eastAsia"/>
        </w:rPr>
      </w:pPr>
    </w:p>
    <w:p w14:paraId="095D07E0" w14:textId="77777777" w:rsidR="004515F1" w:rsidRPr="004515F1" w:rsidRDefault="004515F1" w:rsidP="004515F1">
      <w:pPr>
        <w:rPr>
          <w:rFonts w:hint="eastAsia"/>
        </w:rPr>
      </w:pPr>
    </w:p>
    <w:p w14:paraId="5103D060" w14:textId="77777777" w:rsidR="004515F1" w:rsidRPr="004515F1" w:rsidRDefault="004515F1" w:rsidP="004515F1">
      <w:pPr>
        <w:rPr>
          <w:rFonts w:hint="eastAsia"/>
        </w:rPr>
      </w:pPr>
    </w:p>
    <w:p w14:paraId="1A5DCEF7" w14:textId="77777777" w:rsidR="004515F1" w:rsidRPr="004515F1" w:rsidRDefault="004515F1" w:rsidP="004515F1">
      <w:pPr>
        <w:rPr>
          <w:rFonts w:hint="eastAsia"/>
        </w:rPr>
      </w:pPr>
    </w:p>
    <w:p w14:paraId="64742AD7" w14:textId="77777777" w:rsidR="0028259F" w:rsidRDefault="0028259F" w:rsidP="0028259F">
      <w:pPr>
        <w:widowControl/>
        <w:overflowPunct/>
        <w:rPr>
          <w:rFonts w:hint="eastAsia"/>
        </w:rPr>
      </w:pPr>
    </w:p>
    <w:p w14:paraId="2732AFB6" w14:textId="77777777" w:rsidR="0028259F" w:rsidRDefault="0028259F" w:rsidP="0028259F">
      <w:pPr>
        <w:widowControl/>
        <w:overflowPunct/>
        <w:rPr>
          <w:rFonts w:hint="eastAsia"/>
        </w:rPr>
      </w:pPr>
    </w:p>
    <w:p w14:paraId="2EB6A5B0" w14:textId="77777777" w:rsidR="0028259F" w:rsidRDefault="0028259F" w:rsidP="0028259F">
      <w:pPr>
        <w:widowControl/>
        <w:overflowPunct/>
        <w:rPr>
          <w:rFonts w:hint="eastAsia"/>
        </w:rPr>
      </w:pPr>
    </w:p>
    <w:p w14:paraId="69D41494" w14:textId="77777777" w:rsidR="0028259F" w:rsidRDefault="0028259F" w:rsidP="0028259F">
      <w:pPr>
        <w:widowControl/>
        <w:overflowPunct/>
        <w:rPr>
          <w:rFonts w:hint="eastAsia"/>
        </w:rPr>
      </w:pPr>
    </w:p>
    <w:p w14:paraId="40EA2293" w14:textId="77777777" w:rsidR="0028259F" w:rsidRDefault="0028259F" w:rsidP="0028259F">
      <w:pPr>
        <w:widowControl/>
        <w:overflowPunct/>
        <w:rPr>
          <w:rFonts w:hint="eastAsia"/>
        </w:rPr>
      </w:pPr>
    </w:p>
    <w:p w14:paraId="16648C39" w14:textId="30F2E6FF" w:rsidR="00FC4508" w:rsidRPr="0028259F" w:rsidRDefault="0028259F" w:rsidP="0028259F">
      <w:pPr>
        <w:widowControl/>
        <w:overflowPunct/>
        <w:rPr>
          <w:rFonts w:hint="eastAsia"/>
        </w:rPr>
      </w:pPr>
      <w:bookmarkStart w:id="27" w:name="_Toc172203830"/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233446">
        <w:rPr>
          <w:rFonts w:ascii="Times New Roman" w:hAnsi="Times New Roman" w:cs="Times New Roman"/>
          <w:b/>
          <w:bCs/>
          <w:sz w:val="22"/>
          <w:szCs w:val="22"/>
        </w:rPr>
        <w:t>66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2A6414F0" w14:textId="77777777" w:rsidR="00FC4508" w:rsidRPr="00176CCF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206504622"/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7</w:t>
      </w:r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 do SWZ</w:t>
      </w:r>
      <w:bookmarkEnd w:id="27"/>
      <w:bookmarkEnd w:id="28"/>
    </w:p>
    <w:p w14:paraId="46775F05" w14:textId="77777777" w:rsidR="001022FF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70D6B8B" w14:textId="33044928" w:rsidR="001022FF" w:rsidRPr="004515F1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9E3C07" w14:textId="77777777" w:rsidR="00FC4508" w:rsidRPr="001022FF" w:rsidRDefault="00FC4508" w:rsidP="001022FF">
      <w:pPr>
        <w:jc w:val="both"/>
        <w:rPr>
          <w:rFonts w:ascii="Arial" w:hAnsi="Arial" w:cs="Arial"/>
          <w:color w:val="auto"/>
          <w:sz w:val="18"/>
          <w:szCs w:val="18"/>
        </w:rPr>
      </w:pPr>
      <w:r w:rsidRPr="001022FF">
        <w:rPr>
          <w:rFonts w:ascii="Arial" w:hAnsi="Arial" w:cs="Arial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D0D73D4" w14:textId="77777777" w:rsidR="00FC4508" w:rsidRPr="004D7E69" w:rsidRDefault="00FC4508" w:rsidP="00FC4508">
      <w:pPr>
        <w:pStyle w:val="Teksttreci0"/>
        <w:rPr>
          <w:rFonts w:eastAsia="Calibri"/>
          <w:lang w:eastAsia="en-US" w:bidi="ar-SA"/>
        </w:rPr>
      </w:pPr>
    </w:p>
    <w:p w14:paraId="4E679515" w14:textId="77777777" w:rsidR="001022FF" w:rsidRPr="001022FF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Zamawiający:</w:t>
      </w:r>
    </w:p>
    <w:p w14:paraId="2C586207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55B577C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2DC07026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4A9B226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0237779E" w14:textId="77777777" w:rsidR="001022FF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adres)</w:t>
      </w:r>
    </w:p>
    <w:p w14:paraId="622830F2" w14:textId="77777777" w:rsidR="00380AC5" w:rsidRPr="001022FF" w:rsidRDefault="00380AC5" w:rsidP="00F66BC2">
      <w:pPr>
        <w:widowControl/>
        <w:overflowPunct/>
        <w:spacing w:after="160" w:line="256" w:lineRule="auto"/>
        <w:ind w:left="5954"/>
        <w:jc w:val="right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24F48BFE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7F3DF976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54AB4D77" w14:textId="0BBA2584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4AC7B5EE" w14:textId="77777777" w:rsidR="001022FF" w:rsidRPr="001022FF" w:rsidRDefault="001022FF" w:rsidP="001022FF">
      <w:pPr>
        <w:widowControl/>
        <w:overflowPunct/>
        <w:spacing w:after="160"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adres, w zależności od podmiotu: NIP/PESEL, KRS/CEiDG)</w:t>
      </w:r>
    </w:p>
    <w:p w14:paraId="6A9B5449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2CF299F5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FD52C7" w14:textId="14B497FA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</w:t>
      </w:r>
      <w:r w:rsidR="00F66BC2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……..</w:t>
      </w:r>
    </w:p>
    <w:p w14:paraId="085D8978" w14:textId="77777777" w:rsidR="001022FF" w:rsidRPr="001022FF" w:rsidRDefault="001022FF" w:rsidP="001022FF">
      <w:pPr>
        <w:widowControl/>
        <w:overflowPunct/>
        <w:spacing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(imię, nazwisko, stanowisko/podstawa do reprezentacji)</w:t>
      </w:r>
    </w:p>
    <w:p w14:paraId="57C21F5C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</w:p>
    <w:p w14:paraId="56C82A1F" w14:textId="77777777" w:rsid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</w:p>
    <w:p w14:paraId="4D39EE94" w14:textId="7F1153C8" w:rsidR="001022FF" w:rsidRP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42827BA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1022FF"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22CEB85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składane na podstawie art. 125 ust. 5 ustawy Pzp</w:t>
      </w:r>
    </w:p>
    <w:p w14:paraId="694ABEDA" w14:textId="6B4BDA1D" w:rsidR="00A1022F" w:rsidRDefault="001022FF" w:rsidP="00233446">
      <w:pPr>
        <w:widowControl/>
        <w:overflowPunct/>
        <w:spacing w:before="24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Na potrzeby postępowania o udz</w:t>
      </w:r>
      <w:r w:rsidR="002334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ielenie zamówienia publicznego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pn. </w:t>
      </w:r>
      <w:r w:rsidR="00174F2E" w:rsidRPr="00174F2E">
        <w:rPr>
          <w:rFonts w:ascii="Arial" w:eastAsia="Calibri" w:hAnsi="Arial" w:cs="Arial" w:hint="eastAsia"/>
          <w:b/>
          <w:color w:val="auto"/>
          <w:sz w:val="21"/>
          <w:szCs w:val="21"/>
          <w:lang w:eastAsia="en-US" w:bidi="ar-SA"/>
        </w:rPr>
        <w:t>Dostawa szafy termostatycznej w wersji fitotronowej na rzecz Instytutu Agrofizyki im. B. Dobrzańskiego PAN w Lublinie</w:t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,</w:t>
      </w:r>
      <w:r w:rsidRPr="001022FF">
        <w:rPr>
          <w:rFonts w:ascii="Arial" w:eastAsia="Calibri" w:hAnsi="Arial" w:cs="Arial"/>
          <w:i/>
          <w:color w:val="auto"/>
          <w:sz w:val="18"/>
          <w:szCs w:val="18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oświadczam, co następuje:</w:t>
      </w:r>
    </w:p>
    <w:p w14:paraId="3C1E3679" w14:textId="77777777" w:rsidR="00380AC5" w:rsidRPr="00174F2E" w:rsidRDefault="00380AC5" w:rsidP="00380AC5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9DBA25C" w14:textId="77777777" w:rsidR="001022FF" w:rsidRPr="001022FF" w:rsidRDefault="001022FF" w:rsidP="00380AC5">
      <w:pPr>
        <w:widowControl/>
        <w:shd w:val="clear" w:color="auto" w:fill="BFBFBF"/>
        <w:overflowPunct/>
        <w:spacing w:line="360" w:lineRule="auto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49F057CC" w14:textId="35611203" w:rsidR="001022FF" w:rsidRPr="001022FF" w:rsidRDefault="001022FF" w:rsidP="00407284">
      <w:pPr>
        <w:widowControl/>
        <w:numPr>
          <w:ilvl w:val="0"/>
          <w:numId w:val="89"/>
        </w:numPr>
        <w:overflowPunct/>
        <w:spacing w:before="360" w:after="160" w:line="360" w:lineRule="auto"/>
        <w:contextualSpacing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5k rozporządzenia Rady (UE) nr 833/2014 z dnia 31 lipca 2014 r. dotyczącego środków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lastRenderedPageBreak/>
        <w:t>ograniczających w związku z działaniami Rosji destabilizującymi sytuację na Ukrainie (Dz. Urz. UE nr L 229 z 31.7.2014</w:t>
      </w:r>
      <w:r w:rsidR="00CA19FE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, str. 1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), dalej: rozporządzenie 833/2014, w brzmieniu nadanym rozporządzeniem Rady (UE) 202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 z dnia 23 października 2025 r.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Arial" w:eastAsia="Calibri" w:hAnsi="Arial" w:cs="Arial" w:hint="eastAsia"/>
          <w:color w:val="auto"/>
          <w:sz w:val="21"/>
          <w:szCs w:val="21"/>
          <w:lang w:eastAsia="en-US" w:bidi="ar-SA"/>
        </w:rPr>
        <w:t>Dz.U. L, 2025/2033, 23.10.2025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), dalej: rozporządzenie 202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52978C26" w14:textId="5AF8617A" w:rsidR="001022FF" w:rsidRPr="00380AC5" w:rsidRDefault="001022FF" w:rsidP="00380AC5">
      <w:pPr>
        <w:widowControl/>
        <w:numPr>
          <w:ilvl w:val="0"/>
          <w:numId w:val="89"/>
        </w:numPr>
        <w:overflowPunct/>
        <w:spacing w:after="160" w:line="360" w:lineRule="auto"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1022FF">
        <w:rPr>
          <w:rFonts w:ascii="Arial" w:eastAsia="Times New Roman" w:hAnsi="Arial" w:cs="Arial"/>
          <w:color w:val="222222"/>
          <w:sz w:val="21"/>
          <w:szCs w:val="21"/>
          <w:lang w:eastAsia="pl-PL" w:bidi="ar-SA"/>
        </w:rPr>
        <w:t xml:space="preserve">7 ust. 1 ustawy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z dnia 13 kwietnia 2022 r.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(Dz. U.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z 2025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poz.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514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)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3AEA8C7B" w14:textId="77777777" w:rsidR="00380AC5" w:rsidRPr="00380AC5" w:rsidRDefault="00380AC5" w:rsidP="00380AC5">
      <w:pPr>
        <w:widowControl/>
        <w:overflowPunct/>
        <w:spacing w:after="160" w:line="360" w:lineRule="auto"/>
        <w:ind w:left="720"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</w:p>
    <w:p w14:paraId="1AE86087" w14:textId="77777777" w:rsidR="001022FF" w:rsidRPr="001022FF" w:rsidRDefault="001022FF" w:rsidP="001022FF">
      <w:pPr>
        <w:widowControl/>
        <w:shd w:val="clear" w:color="auto" w:fill="BFBFBF"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5FCBE2E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2"/>
          <w:szCs w:val="22"/>
          <w:lang w:eastAsia="en-US" w:bidi="ar-SA"/>
        </w:rPr>
      </w:pPr>
    </w:p>
    <w:p w14:paraId="2BCC72D0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wszystkie informacje podane w powyższych oświadczeniach są aktualne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>i zgodne z prawdą oraz zostały przedstawione z pełną świadomością konsekwencji wprowadzenia zamawiającego w błąd przy przedstawianiu informacji.</w:t>
      </w:r>
    </w:p>
    <w:p w14:paraId="5D5D668F" w14:textId="77777777" w:rsid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34048C7B" w14:textId="77777777" w:rsidR="00380AC5" w:rsidRPr="001022FF" w:rsidRDefault="00380AC5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346359" w14:textId="77777777" w:rsidR="001022FF" w:rsidRPr="001022FF" w:rsidRDefault="001022FF" w:rsidP="001022FF">
      <w:pPr>
        <w:widowControl/>
        <w:shd w:val="clear" w:color="auto" w:fill="BFBFBF"/>
        <w:overflowPunct/>
        <w:spacing w:after="120"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6BD440A5" w14:textId="77777777" w:rsidR="001022FF" w:rsidRPr="001022FF" w:rsidRDefault="001022FF" w:rsidP="001022FF">
      <w:pPr>
        <w:widowControl/>
        <w:overflowPunct/>
        <w:spacing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1022FF"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48C0E8A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1) ......................................................................................................................................................</w:t>
      </w:r>
    </w:p>
    <w:p w14:paraId="2BAB6D6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lastRenderedPageBreak/>
        <w:t>(wskazać podmiotowy środek dowodowy, adres internetowy, wydający urząd lub organ, dokładne dane referencyjne dokumentacji)</w:t>
      </w:r>
    </w:p>
    <w:p w14:paraId="2D8E2C2B" w14:textId="77777777" w:rsidR="00380AC5" w:rsidRDefault="00380AC5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6A90A424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77DA0555" w14:textId="130EDC18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42412D29" w14:textId="77777777" w:rsidR="00380AC5" w:rsidRDefault="001022FF" w:rsidP="001022FF">
      <w:pPr>
        <w:widowControl/>
        <w:overflowPunct/>
        <w:spacing w:after="16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</w:p>
    <w:p w14:paraId="795696E5" w14:textId="77777777" w:rsidR="00380AC5" w:rsidRDefault="00380AC5" w:rsidP="001022FF">
      <w:pPr>
        <w:widowControl/>
        <w:overflowPunct/>
        <w:spacing w:after="16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20B7ECD" w14:textId="596E58EE" w:rsidR="001022FF" w:rsidRPr="001022FF" w:rsidRDefault="001022FF" w:rsidP="00380AC5">
      <w:pPr>
        <w:widowControl/>
        <w:overflowPunct/>
        <w:spacing w:after="160" w:line="360" w:lineRule="auto"/>
        <w:ind w:left="482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F904375" w14:textId="0ED1A663" w:rsidR="0002392C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1BE8D845" w14:textId="4EBD914D" w:rsidR="001022FF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74EE5E37" w14:textId="77777777" w:rsidR="00F66BC2" w:rsidRDefault="00F66BC2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112A134" w14:textId="77777777" w:rsidR="00380AC5" w:rsidRDefault="00380AC5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2BF2F98" w14:textId="77777777" w:rsidR="00380AC5" w:rsidRDefault="00380AC5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1378ADE" w14:textId="7B919CAD" w:rsidR="001022FF" w:rsidRPr="00FC4508" w:rsidRDefault="001022FF" w:rsidP="001022FF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="00380AC5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  (opatrzonej kwalifikowanym podpisem elektronicznym)</w:t>
      </w:r>
      <w:r w:rsidRPr="004515F1">
        <w:rPr>
          <w:rFonts w:ascii="Times New Roman" w:hAnsi="Times New Roman" w:cs="Times New Roman"/>
          <w:b/>
          <w:i/>
          <w:iCs/>
          <w:sz w:val="20"/>
          <w:szCs w:val="20"/>
          <w:lang w:eastAsia="en-US"/>
        </w:rPr>
        <w:t xml:space="preserve">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597C26B1" w14:textId="77777777" w:rsidR="001022FF" w:rsidRDefault="001022FF" w:rsidP="001022FF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406D36E" w14:textId="24EA0E7C" w:rsidR="0002392C" w:rsidRDefault="0002392C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423A77A0" w14:textId="77777777" w:rsidR="0002392C" w:rsidRDefault="0002392C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3B79942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9" w:name="_Toc206504623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8 do SWZ</w:t>
      </w:r>
      <w:bookmarkEnd w:id="29"/>
    </w:p>
    <w:p w14:paraId="457F4E2C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3FE6B59E" w14:textId="34CCC862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znak sprawy: </w:t>
      </w:r>
      <w:r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A-2401-</w:t>
      </w:r>
      <w:r w:rsidR="00233446">
        <w:rPr>
          <w:rFonts w:ascii="Times New Roman" w:eastAsia="Times New Roman" w:hAnsi="Times New Roman" w:cs="Times New Roman"/>
          <w:b/>
          <w:bCs/>
          <w:sz w:val="22"/>
          <w:szCs w:val="22"/>
        </w:rPr>
        <w:t>66</w:t>
      </w:r>
      <w:r w:rsidR="004515F1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422F1A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10D23AC1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C24B51C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5744D97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756E85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C1D44F4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9EB0035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2AF0D5A5" w14:textId="529987B9" w:rsidR="00A1022F" w:rsidRPr="00174F2E" w:rsidRDefault="004515F1" w:rsidP="002E3DAE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</w:t>
      </w:r>
      <w:r w:rsidR="00174F2E">
        <w:rPr>
          <w:rFonts w:ascii="Times New Roman" w:eastAsia="Times New Roman" w:hAnsi="Times New Roman" w:cs="Times New Roman"/>
          <w:sz w:val="20"/>
          <w:szCs w:val="20"/>
        </w:rPr>
        <w:t xml:space="preserve">nie zamówienia publicznego pn.: </w:t>
      </w:r>
      <w:r w:rsidR="00174F2E" w:rsidRPr="00174F2E">
        <w:rPr>
          <w:rFonts w:ascii="Times New Roman" w:eastAsia="Times New Roman" w:hAnsi="Times New Roman" w:cs="Times New Roman" w:hint="eastAsia"/>
          <w:b/>
          <w:color w:val="auto"/>
          <w:sz w:val="22"/>
          <w:szCs w:val="20"/>
        </w:rPr>
        <w:t>Dostawa szafy termostatycznej w wersji fitotronowej na rzecz Instytutu Agrofizyki im. B. Dobrzańskiego PAN w Lublinie</w:t>
      </w:r>
    </w:p>
    <w:p w14:paraId="168D19D4" w14:textId="7440D3BC" w:rsid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0C5CBB9B" w14:textId="77777777" w:rsidR="005A743C" w:rsidRPr="004515F1" w:rsidRDefault="005A743C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3E24A0D3" w14:textId="77777777" w:rsidR="004515F1" w:rsidRPr="004515F1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5A743C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5A743C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E3A8B15" w14:textId="06F57CCB" w:rsidR="004515F1" w:rsidRPr="004515F1" w:rsidRDefault="004515F1" w:rsidP="00407284">
      <w:pPr>
        <w:numPr>
          <w:ilvl w:val="0"/>
          <w:numId w:val="86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UE nr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L 229 z 31.7.2014</w:t>
      </w:r>
      <w:r w:rsidR="002E42C2">
        <w:rPr>
          <w:rFonts w:ascii="Times New Roman" w:eastAsia="Times New Roman" w:hAnsi="Times New Roman" w:cs="Times New Roman"/>
          <w:sz w:val="20"/>
          <w:szCs w:val="20"/>
        </w:rPr>
        <w:t xml:space="preserve"> str. 1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dalej: rozporządzenie 833/2014,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w brzmieniu nadanym Rozporządzeniem Rady (UE)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/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2033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z dnia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października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r.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Times New Roman" w:eastAsia="Times New Roman" w:hAnsi="Times New Roman" w:cs="Times New Roman"/>
          <w:sz w:val="20"/>
          <w:szCs w:val="20"/>
        </w:rPr>
        <w:t>Dz. U. L, 2025/2033, 23.10.2025</w:t>
      </w:r>
      <w:r w:rsidR="002E42C2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,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 dalej: rozporządzenie 2025/2033,</w:t>
      </w:r>
    </w:p>
    <w:p w14:paraId="46F66298" w14:textId="77777777" w:rsidR="004515F1" w:rsidRPr="004515F1" w:rsidRDefault="004515F1" w:rsidP="00407284">
      <w:pPr>
        <w:numPr>
          <w:ilvl w:val="0"/>
          <w:numId w:val="86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7531435F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DF291C3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DCEE89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5BDC15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BAF3AAA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C6A62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855756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186BB6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8CF377A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209028D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57BEB6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023E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711B50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D5AD9B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315FD55E" w14:textId="48F1CC7A" w:rsidR="004515F1" w:rsidRPr="004515F1" w:rsidRDefault="004515F1" w:rsidP="00407284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2553E12F" w14:textId="1AF61530" w:rsidR="0003494C" w:rsidRPr="0059743A" w:rsidRDefault="004515F1" w:rsidP="0059743A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 w:hint="eastAsia"/>
          <w:b/>
          <w:bCs/>
          <w:iCs/>
          <w:sz w:val="20"/>
          <w:szCs w:val="20"/>
          <w:lang w:eastAsia="en-US"/>
        </w:rPr>
        <w:sectPr w:rsidR="0003494C" w:rsidRPr="0059743A" w:rsidSect="00A627F9">
          <w:headerReference w:type="default" r:id="rId11"/>
          <w:footerReference w:type="default" r:id="rId12"/>
          <w:pgSz w:w="11906" w:h="16838"/>
          <w:pgMar w:top="2011" w:right="849" w:bottom="1560" w:left="993" w:header="57" w:footer="57" w:gutter="0"/>
          <w:cols w:space="708"/>
          <w:formProt w:val="0"/>
          <w:docGrid w:linePitch="326" w:charSpace="-6145"/>
        </w:sect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  <w:bookmarkStart w:id="30" w:name="_Toc152576581"/>
      <w:bookmarkStart w:id="31" w:name="_Toc153455297"/>
    </w:p>
    <w:bookmarkEnd w:id="30"/>
    <w:bookmarkEnd w:id="31"/>
    <w:p w14:paraId="377AA79F" w14:textId="77777777" w:rsidR="00B06ECE" w:rsidRDefault="00B06ECE" w:rsidP="0059743A">
      <w:pPr>
        <w:widowControl/>
        <w:overflowPunct/>
        <w:rPr>
          <w:rFonts w:hint="eastAsia"/>
        </w:rPr>
      </w:pPr>
    </w:p>
    <w:sectPr w:rsidR="00B06ECE" w:rsidSect="00A627F9">
      <w:footnotePr>
        <w:numRestart w:val="eachSect"/>
      </w:footnotePr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E4A604F" w16cex:dateUtc="2026-09-08T08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75DEAC4" w16cid:durableId="2E4A5F59"/>
  <w16cid:commentId w16cid:paraId="10BD16A7" w16cid:durableId="2E4A604F"/>
  <w16cid:commentId w16cid:paraId="7087A77C" w16cid:durableId="2E4A5F5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15ACD" w14:textId="77777777" w:rsidR="009A0092" w:rsidRDefault="009A0092">
      <w:pPr>
        <w:rPr>
          <w:rFonts w:hint="eastAsia"/>
        </w:rPr>
      </w:pPr>
      <w:r>
        <w:separator/>
      </w:r>
    </w:p>
  </w:endnote>
  <w:endnote w:type="continuationSeparator" w:id="0">
    <w:p w14:paraId="7FA2E207" w14:textId="77777777" w:rsidR="009A0092" w:rsidRDefault="009A009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3B0CC" w14:textId="35CE483B" w:rsidR="009A0092" w:rsidRDefault="009A009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4BB38FCA" wp14:editId="43A29C01">
              <wp:simplePos x="0" y="0"/>
              <wp:positionH relativeFrom="column">
                <wp:posOffset>-482351</wp:posOffset>
              </wp:positionH>
              <wp:positionV relativeFrom="paragraph">
                <wp:posOffset>-303641</wp:posOffset>
              </wp:positionV>
              <wp:extent cx="6930390" cy="635"/>
              <wp:effectExtent l="0" t="0" r="22860" b="37465"/>
              <wp:wrapNone/>
              <wp:docPr id="35" name="Łącznik prosty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20E540D0" id="Łącznik prosty 35" o:spid="_x0000_s1026" style="position:absolute;z-index:2516889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23.9pt" to="507.7pt,-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" strokecolor="#4e8e9c" strokeweight=".35mm">
              <o:lock v:ext="edit" shapetype="f"/>
            </v:line>
          </w:pict>
        </mc:Fallback>
      </mc:AlternateContent>
    </w:r>
    <w:r>
      <w:fldChar w:fldCharType="begin"/>
    </w:r>
    <w:r>
      <w:instrText>PAGE   \* MERGEFORMAT</w:instrText>
    </w:r>
    <w:r>
      <w:fldChar w:fldCharType="separate"/>
    </w:r>
    <w:r w:rsidR="00EB4E81">
      <w:rPr>
        <w:rFonts w:hint="eastAsia"/>
        <w:noProof/>
      </w:rPr>
      <w:t>3</w:t>
    </w:r>
    <w:r>
      <w:fldChar w:fldCharType="end"/>
    </w:r>
  </w:p>
  <w:p w14:paraId="1A328AEE" w14:textId="2E19FB66" w:rsidR="009A0092" w:rsidRDefault="009A0092" w:rsidP="00B55636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896C255" wp14:editId="5AAA0913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34" name="pole tekstowe 9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BECACA" w14:textId="77777777" w:rsidR="009A0092" w:rsidRPr="00C57264" w:rsidRDefault="009A0092" w:rsidP="00B55636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6A7662B9" w14:textId="77777777" w:rsidR="009A0092" w:rsidRPr="00C57264" w:rsidRDefault="009A0092" w:rsidP="00B55636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96C255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7" type="#_x0000_t202" style="position:absolute;margin-left:302.1pt;margin-top:-29.9pt;width:107.25pt;height:3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" filled="f" stroked="f">
              <v:textbox>
                <w:txbxContent>
                  <w:p w14:paraId="18BECACA" w14:textId="77777777" w:rsidR="009A0092" w:rsidRPr="00C57264" w:rsidRDefault="009A0092" w:rsidP="00B55636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6A7662B9" w14:textId="77777777" w:rsidR="009A0092" w:rsidRPr="00C57264" w:rsidRDefault="009A0092" w:rsidP="00B55636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114300" distR="114300" simplePos="0" relativeHeight="251691008" behindDoc="0" locked="0" layoutInCell="1" allowOverlap="1" wp14:anchorId="482B01B5" wp14:editId="34ED547F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3056" behindDoc="0" locked="0" layoutInCell="1" allowOverlap="1" wp14:anchorId="0FCF5A84" wp14:editId="20D02D48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38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2032" behindDoc="0" locked="0" layoutInCell="1" allowOverlap="1" wp14:anchorId="6D65E6E4" wp14:editId="79579A75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39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9984" behindDoc="0" locked="0" layoutInCell="1" allowOverlap="1" wp14:anchorId="30CD6E6B" wp14:editId="54872E16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44" name="Obraz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20089A04" w14:textId="77777777" w:rsidR="009A0092" w:rsidRDefault="009A0092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3600420"/>
      <w:docPartObj>
        <w:docPartGallery w:val="Page Numbers (Bottom of Page)"/>
        <w:docPartUnique/>
      </w:docPartObj>
    </w:sdtPr>
    <w:sdtEndPr/>
    <w:sdtContent>
      <w:p w14:paraId="3A548739" w14:textId="12D43CB2" w:rsidR="009A0092" w:rsidRDefault="009A0092" w:rsidP="0002392C">
        <w:pPr>
          <w:pStyle w:val="Stopka"/>
          <w:rPr>
            <w:rFonts w:hint="eastAsia"/>
          </w:rPr>
        </w:pPr>
        <w:r>
          <w:tab/>
        </w:r>
        <w:r>
          <w:tab/>
        </w:r>
      </w:p>
      <w:p w14:paraId="3B0CB7B2" w14:textId="1D1DBE91" w:rsidR="009A0092" w:rsidRDefault="009A0092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4E81">
          <w:rPr>
            <w:rFonts w:hint="eastAsia"/>
            <w:noProof/>
          </w:rPr>
          <w:t>5</w:t>
        </w:r>
        <w:r>
          <w:fldChar w:fldCharType="end"/>
        </w:r>
      </w:p>
    </w:sdtContent>
  </w:sdt>
  <w:p w14:paraId="135199A3" w14:textId="447E443D" w:rsidR="009A0092" w:rsidRDefault="009A0092">
    <w:pPr>
      <w:spacing w:line="1" w:lineRule="exact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9A0092" w:rsidRDefault="009A0092" w:rsidP="008E1373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4E81">
          <w:rPr>
            <w:rFonts w:hint="eastAsia"/>
            <w:noProof/>
          </w:rPr>
          <w:t>6</w:t>
        </w:r>
        <w:r>
          <w:fldChar w:fldCharType="end"/>
        </w:r>
      </w:p>
    </w:sdtContent>
  </w:sdt>
  <w:p w14:paraId="46324B70" w14:textId="6A20AF5F" w:rsidR="009A0092" w:rsidRPr="005A743C" w:rsidRDefault="009A0092" w:rsidP="005A743C">
    <w:pPr>
      <w:pStyle w:val="Stopka"/>
      <w:rPr>
        <w:rFonts w:hint="eastAsia"/>
      </w:rPr>
    </w:pPr>
    <w:r w:rsidRPr="005A743C">
      <w:tab/>
    </w:r>
    <w:r w:rsidRPr="005A743C">
      <w:tab/>
    </w:r>
  </w:p>
  <w:p w14:paraId="1A79D488" w14:textId="7E6CF1B5" w:rsidR="009A0092" w:rsidRDefault="009A009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42AC7" w14:textId="77777777" w:rsidR="009A0092" w:rsidRDefault="009A0092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61D3061" w14:textId="77777777" w:rsidR="009A0092" w:rsidRDefault="009A0092">
      <w:pPr>
        <w:rPr>
          <w:rFonts w:hint="eastAsia"/>
        </w:rPr>
      </w:pPr>
      <w:r>
        <w:continuationSeparator/>
      </w:r>
    </w:p>
  </w:footnote>
  <w:footnote w:id="1">
    <w:p w14:paraId="4CD01F36" w14:textId="77777777" w:rsidR="009A0092" w:rsidRPr="00CE7546" w:rsidRDefault="009A0092" w:rsidP="00CE7546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z treścią art. 5k ust. 1 rozporządzenia 833/2014 w brzmieniu nadanym rozporządzeniem 202</w:t>
      </w:r>
      <w:r>
        <w:rPr>
          <w:sz w:val="16"/>
          <w:szCs w:val="16"/>
          <w:lang w:val="pl-PL"/>
        </w:rPr>
        <w:t>5</w:t>
      </w:r>
      <w:r w:rsidRPr="00183E25">
        <w:rPr>
          <w:sz w:val="16"/>
          <w:szCs w:val="16"/>
        </w:rPr>
        <w:t>/</w:t>
      </w:r>
      <w:r>
        <w:rPr>
          <w:sz w:val="16"/>
          <w:szCs w:val="16"/>
          <w:lang w:val="pl-PL"/>
        </w:rPr>
        <w:t>2033</w:t>
      </w:r>
      <w:r w:rsidRPr="00183E25">
        <w:rPr>
          <w:sz w:val="16"/>
          <w:szCs w:val="16"/>
        </w:rPr>
        <w:t xml:space="preserve"> </w:t>
      </w:r>
      <w:r w:rsidRPr="00CE7546">
        <w:rPr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74A3C52" w14:textId="77777777" w:rsidR="009A0092" w:rsidRPr="00CE7546" w:rsidRDefault="009A0092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25F91099" w14:textId="77777777" w:rsidR="009A0092" w:rsidRPr="00CE7546" w:rsidRDefault="009A0092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5EFE8C41" w14:textId="77777777" w:rsidR="009A0092" w:rsidRPr="00CE7546" w:rsidRDefault="009A0092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57D4E4ED" w14:textId="6D153650" w:rsidR="009A0092" w:rsidRPr="00183E25" w:rsidRDefault="009A0092" w:rsidP="00CE7546">
      <w:pPr>
        <w:pStyle w:val="Tekstprzypisudolnego"/>
        <w:jc w:val="both"/>
        <w:rPr>
          <w:sz w:val="16"/>
          <w:szCs w:val="16"/>
        </w:rPr>
      </w:pPr>
      <w:r w:rsidRPr="00CE7546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Pr="00183E25">
        <w:rPr>
          <w:sz w:val="16"/>
          <w:szCs w:val="16"/>
        </w:rPr>
        <w:t>.</w:t>
      </w:r>
    </w:p>
  </w:footnote>
  <w:footnote w:id="2">
    <w:p w14:paraId="1D5F4EC9" w14:textId="77777777" w:rsidR="009A0092" w:rsidRPr="00183E25" w:rsidRDefault="009A0092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6C5E4411" w14:textId="77777777" w:rsidR="009A0092" w:rsidRPr="00183E25" w:rsidRDefault="009A0092" w:rsidP="004515F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663237" w14:textId="31BCFFC0" w:rsidR="009A0092" w:rsidRPr="00183E25" w:rsidRDefault="009A0092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5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A15381" w14:textId="14B5C899" w:rsidR="009A0092" w:rsidRPr="00896587" w:rsidRDefault="009A0092" w:rsidP="004515F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2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120, 295 i 1598 oraz z 2024 r. poz. 619, 1685 i 1863</w:t>
      </w:r>
      <w:bookmarkEnd w:id="22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386677A4" w14:textId="77777777" w:rsidR="009A0092" w:rsidRPr="00422F1A" w:rsidRDefault="009A0092" w:rsidP="00422F1A">
      <w:pPr>
        <w:pStyle w:val="Tekstprzypisudolneg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 xml:space="preserve">godnie z treścią art. 5k ust. 1 rozporządzenia 833/2014 w brzmieniu nadanym rozporządzeniem </w:t>
      </w:r>
      <w:r w:rsidRPr="00422F1A">
        <w:rPr>
          <w:rFonts w:ascii="Arial" w:hAnsi="Arial" w:cs="Arial"/>
          <w:i/>
          <w:iCs/>
          <w:sz w:val="16"/>
          <w:szCs w:val="16"/>
          <w:lang w:val="pl-PL"/>
        </w:rPr>
        <w:t>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E08996E" w14:textId="77777777" w:rsidR="009A0092" w:rsidRPr="00422F1A" w:rsidRDefault="009A0092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3AF2FC69" w14:textId="77777777" w:rsidR="009A0092" w:rsidRPr="00422F1A" w:rsidRDefault="009A0092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16CA0DC1" w14:textId="77777777" w:rsidR="009A0092" w:rsidRPr="00422F1A" w:rsidRDefault="009A0092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77AF4A17" w14:textId="607E7523" w:rsidR="009A0092" w:rsidRPr="004E3F67" w:rsidRDefault="009A0092" w:rsidP="00422F1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zamówienia.</w:t>
      </w:r>
    </w:p>
  </w:footnote>
  <w:footnote w:id="4">
    <w:p w14:paraId="1ABA49FF" w14:textId="77777777" w:rsidR="009A0092" w:rsidRPr="00422F1A" w:rsidRDefault="009A0092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, z postępowania o udzielenie zamówienia publicznego lub konkursu prowadzonego na podstawie ustawy Pzp wyklucza się:</w:t>
      </w:r>
    </w:p>
    <w:p w14:paraId="77B57601" w14:textId="77777777" w:rsidR="009A0092" w:rsidRPr="00422F1A" w:rsidRDefault="009A0092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7CF150" w14:textId="6022C57B" w:rsidR="009A0092" w:rsidRPr="00422F1A" w:rsidRDefault="009A0092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2) 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4241BC" w14:textId="19907693" w:rsidR="009A0092" w:rsidRPr="00422F1A" w:rsidRDefault="009A0092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3) 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95D87A" w14:textId="00FCEE9E" w:rsidR="0059743A" w:rsidRDefault="00EB4E81">
    <w:pPr>
      <w:pStyle w:val="Nagwek"/>
      <w:rPr>
        <w:rFonts w:hint="eastAsia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21728" behindDoc="0" locked="0" layoutInCell="1" allowOverlap="1" wp14:anchorId="025ADFCB" wp14:editId="123522F4">
          <wp:simplePos x="0" y="0"/>
          <wp:positionH relativeFrom="column">
            <wp:posOffset>-854558</wp:posOffset>
          </wp:positionH>
          <wp:positionV relativeFrom="page">
            <wp:posOffset>-178</wp:posOffset>
          </wp:positionV>
          <wp:extent cx="7560310" cy="867410"/>
          <wp:effectExtent l="0" t="0" r="0" b="0"/>
          <wp:wrapSquare wrapText="bothSides"/>
          <wp:docPr id="6" name="Obraz 6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6D097" w14:textId="5728B6AA" w:rsidR="009A0092" w:rsidRDefault="009A009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9680" behindDoc="0" locked="0" layoutInCell="1" allowOverlap="1" wp14:anchorId="384C119E" wp14:editId="7EFAA73D">
          <wp:simplePos x="0" y="0"/>
          <wp:positionH relativeFrom="column">
            <wp:posOffset>-618028</wp:posOffset>
          </wp:positionH>
          <wp:positionV relativeFrom="page">
            <wp:posOffset>599</wp:posOffset>
          </wp:positionV>
          <wp:extent cx="7560310" cy="867410"/>
          <wp:effectExtent l="0" t="0" r="0" b="0"/>
          <wp:wrapSquare wrapText="bothSides"/>
          <wp:docPr id="7" name="Obraz 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A77869" w14:textId="757E30DB" w:rsidR="009A0092" w:rsidRPr="007E4BC2" w:rsidRDefault="009A0092" w:rsidP="002E3DAE">
    <w:pPr>
      <w:rPr>
        <w:rFonts w:asciiTheme="minorHAnsi" w:hAnsiTheme="minorHAnsi" w:cstheme="minorHAnsi"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11D6B29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780AC2"/>
    <w:multiLevelType w:val="hybridMultilevel"/>
    <w:tmpl w:val="490CC5C2"/>
    <w:lvl w:ilvl="0" w:tplc="1BB8D46A">
      <w:start w:val="1"/>
      <w:numFmt w:val="lowerRoman"/>
      <w:lvlText w:val="%1."/>
      <w:lvlJc w:val="right"/>
      <w:pPr>
        <w:ind w:left="178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3F76D6"/>
    <w:multiLevelType w:val="multilevel"/>
    <w:tmpl w:val="D3EED58E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104263E8"/>
    <w:multiLevelType w:val="hybridMultilevel"/>
    <w:tmpl w:val="2604CE2A"/>
    <w:lvl w:ilvl="0" w:tplc="DAB4E8EA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11D719FF"/>
    <w:multiLevelType w:val="hybridMultilevel"/>
    <w:tmpl w:val="2D5A4A72"/>
    <w:lvl w:ilvl="0" w:tplc="696491B0">
      <w:start w:val="1"/>
      <w:numFmt w:val="lowerRoman"/>
      <w:lvlText w:val="%1."/>
      <w:lvlJc w:val="right"/>
      <w:pPr>
        <w:ind w:left="178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4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>
    <w:nsid w:val="19A92677"/>
    <w:multiLevelType w:val="hybridMultilevel"/>
    <w:tmpl w:val="935476BC"/>
    <w:lvl w:ilvl="0" w:tplc="276A560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8ADC9F92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5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269C7AEA"/>
    <w:multiLevelType w:val="hybridMultilevel"/>
    <w:tmpl w:val="8C287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C2E1A2F"/>
    <w:multiLevelType w:val="hybridMultilevel"/>
    <w:tmpl w:val="5D62088A"/>
    <w:lvl w:ilvl="0" w:tplc="08090019">
      <w:start w:val="1"/>
      <w:numFmt w:val="lowerLetter"/>
      <w:lvlText w:val="%1."/>
      <w:lvlJc w:val="left"/>
      <w:pPr>
        <w:ind w:left="1881" w:hanging="360"/>
      </w:pPr>
    </w:lvl>
    <w:lvl w:ilvl="1" w:tplc="04150019" w:tentative="1">
      <w:start w:val="1"/>
      <w:numFmt w:val="lowerLetter"/>
      <w:lvlText w:val="%2."/>
      <w:lvlJc w:val="left"/>
      <w:pPr>
        <w:ind w:left="825" w:hanging="360"/>
      </w:pPr>
    </w:lvl>
    <w:lvl w:ilvl="2" w:tplc="0415001B" w:tentative="1">
      <w:start w:val="1"/>
      <w:numFmt w:val="lowerRoman"/>
      <w:lvlText w:val="%3."/>
      <w:lvlJc w:val="right"/>
      <w:pPr>
        <w:ind w:left="1545" w:hanging="180"/>
      </w:pPr>
    </w:lvl>
    <w:lvl w:ilvl="3" w:tplc="0415000F" w:tentative="1">
      <w:start w:val="1"/>
      <w:numFmt w:val="decimal"/>
      <w:lvlText w:val="%4."/>
      <w:lvlJc w:val="left"/>
      <w:pPr>
        <w:ind w:left="2265" w:hanging="360"/>
      </w:pPr>
    </w:lvl>
    <w:lvl w:ilvl="4" w:tplc="04150019" w:tentative="1">
      <w:start w:val="1"/>
      <w:numFmt w:val="lowerLetter"/>
      <w:lvlText w:val="%5."/>
      <w:lvlJc w:val="left"/>
      <w:pPr>
        <w:ind w:left="2985" w:hanging="360"/>
      </w:pPr>
    </w:lvl>
    <w:lvl w:ilvl="5" w:tplc="0415001B" w:tentative="1">
      <w:start w:val="1"/>
      <w:numFmt w:val="lowerRoman"/>
      <w:lvlText w:val="%6."/>
      <w:lvlJc w:val="right"/>
      <w:pPr>
        <w:ind w:left="3705" w:hanging="180"/>
      </w:pPr>
    </w:lvl>
    <w:lvl w:ilvl="6" w:tplc="0415000F" w:tentative="1">
      <w:start w:val="1"/>
      <w:numFmt w:val="decimal"/>
      <w:lvlText w:val="%7."/>
      <w:lvlJc w:val="left"/>
      <w:pPr>
        <w:ind w:left="4425" w:hanging="360"/>
      </w:pPr>
    </w:lvl>
    <w:lvl w:ilvl="7" w:tplc="04150019" w:tentative="1">
      <w:start w:val="1"/>
      <w:numFmt w:val="lowerLetter"/>
      <w:lvlText w:val="%8."/>
      <w:lvlJc w:val="left"/>
      <w:pPr>
        <w:ind w:left="5145" w:hanging="360"/>
      </w:pPr>
    </w:lvl>
    <w:lvl w:ilvl="8" w:tplc="0415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41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2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691284A"/>
    <w:multiLevelType w:val="hybridMultilevel"/>
    <w:tmpl w:val="06066E3A"/>
    <w:lvl w:ilvl="0" w:tplc="3ADEC964">
      <w:start w:val="1"/>
      <w:numFmt w:val="lowerRoman"/>
      <w:lvlText w:val="%1."/>
      <w:lvlJc w:val="right"/>
      <w:pPr>
        <w:ind w:left="178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7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3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41A2209D"/>
    <w:multiLevelType w:val="multilevel"/>
    <w:tmpl w:val="FE3CD3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>
    <w:nsid w:val="50EA5E8F"/>
    <w:multiLevelType w:val="hybridMultilevel"/>
    <w:tmpl w:val="70BC774C"/>
    <w:lvl w:ilvl="0" w:tplc="34C84092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>
    <w:nsid w:val="523E48AC"/>
    <w:multiLevelType w:val="hybridMultilevel"/>
    <w:tmpl w:val="6D803A5C"/>
    <w:lvl w:ilvl="0" w:tplc="0415001B">
      <w:start w:val="1"/>
      <w:numFmt w:val="lowerRoman"/>
      <w:lvlText w:val="%1."/>
      <w:lvlJc w:val="right"/>
      <w:pPr>
        <w:ind w:left="1161" w:hanging="360"/>
      </w:pPr>
    </w:lvl>
    <w:lvl w:ilvl="1" w:tplc="5B38C750">
      <w:start w:val="1"/>
      <w:numFmt w:val="lowerRoman"/>
      <w:lvlText w:val="%2."/>
      <w:lvlJc w:val="right"/>
      <w:pPr>
        <w:ind w:left="1881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601" w:hanging="180"/>
      </w:pPr>
    </w:lvl>
    <w:lvl w:ilvl="3" w:tplc="0415000F" w:tentative="1">
      <w:start w:val="1"/>
      <w:numFmt w:val="decimal"/>
      <w:lvlText w:val="%4."/>
      <w:lvlJc w:val="left"/>
      <w:pPr>
        <w:ind w:left="3321" w:hanging="360"/>
      </w:pPr>
    </w:lvl>
    <w:lvl w:ilvl="4" w:tplc="04150019" w:tentative="1">
      <w:start w:val="1"/>
      <w:numFmt w:val="lowerLetter"/>
      <w:lvlText w:val="%5."/>
      <w:lvlJc w:val="left"/>
      <w:pPr>
        <w:ind w:left="4041" w:hanging="360"/>
      </w:pPr>
    </w:lvl>
    <w:lvl w:ilvl="5" w:tplc="0415001B" w:tentative="1">
      <w:start w:val="1"/>
      <w:numFmt w:val="lowerRoman"/>
      <w:lvlText w:val="%6."/>
      <w:lvlJc w:val="right"/>
      <w:pPr>
        <w:ind w:left="4761" w:hanging="180"/>
      </w:pPr>
    </w:lvl>
    <w:lvl w:ilvl="6" w:tplc="0415000F" w:tentative="1">
      <w:start w:val="1"/>
      <w:numFmt w:val="decimal"/>
      <w:lvlText w:val="%7."/>
      <w:lvlJc w:val="left"/>
      <w:pPr>
        <w:ind w:left="5481" w:hanging="360"/>
      </w:pPr>
    </w:lvl>
    <w:lvl w:ilvl="7" w:tplc="04150019" w:tentative="1">
      <w:start w:val="1"/>
      <w:numFmt w:val="lowerLetter"/>
      <w:lvlText w:val="%8."/>
      <w:lvlJc w:val="left"/>
      <w:pPr>
        <w:ind w:left="6201" w:hanging="360"/>
      </w:pPr>
    </w:lvl>
    <w:lvl w:ilvl="8" w:tplc="0415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66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67">
    <w:nsid w:val="589B7BDE"/>
    <w:multiLevelType w:val="hybridMultilevel"/>
    <w:tmpl w:val="571416E4"/>
    <w:lvl w:ilvl="0" w:tplc="E67492C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8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7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>
    <w:nsid w:val="63D80F65"/>
    <w:multiLevelType w:val="hybridMultilevel"/>
    <w:tmpl w:val="0F9C29F6"/>
    <w:lvl w:ilvl="0" w:tplc="08090017">
      <w:start w:val="1"/>
      <w:numFmt w:val="lowerLetter"/>
      <w:lvlText w:val="%1)"/>
      <w:lvlJc w:val="left"/>
      <w:pPr>
        <w:ind w:left="1430" w:hanging="360"/>
      </w:pPr>
    </w:lvl>
    <w:lvl w:ilvl="1" w:tplc="434C1386">
      <w:start w:val="1"/>
      <w:numFmt w:val="lowerLetter"/>
      <w:lvlText w:val="%2."/>
      <w:lvlJc w:val="left"/>
      <w:pPr>
        <w:ind w:left="2150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870" w:hanging="180"/>
      </w:pPr>
    </w:lvl>
    <w:lvl w:ilvl="3" w:tplc="0809000F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0">
    <w:nsid w:val="64FE40E4"/>
    <w:multiLevelType w:val="hybridMultilevel"/>
    <w:tmpl w:val="2E2E218A"/>
    <w:lvl w:ilvl="0" w:tplc="FFFFFFFF">
      <w:start w:val="1"/>
      <w:numFmt w:val="lowerRoman"/>
      <w:lvlText w:val="%1."/>
      <w:lvlJc w:val="right"/>
      <w:pPr>
        <w:ind w:left="3216" w:hanging="18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5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72A4D6D"/>
    <w:multiLevelType w:val="hybridMultilevel"/>
    <w:tmpl w:val="2E2E218A"/>
    <w:lvl w:ilvl="0" w:tplc="39A279A4">
      <w:start w:val="1"/>
      <w:numFmt w:val="lowerRoman"/>
      <w:lvlText w:val="%1."/>
      <w:lvlJc w:val="right"/>
      <w:pPr>
        <w:ind w:left="3216" w:hanging="18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0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D0B53C7"/>
    <w:multiLevelType w:val="hybridMultilevel"/>
    <w:tmpl w:val="69241496"/>
    <w:lvl w:ilvl="0" w:tplc="41F60466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53"/>
  </w:num>
  <w:num w:numId="3">
    <w:abstractNumId w:val="55"/>
  </w:num>
  <w:num w:numId="4">
    <w:abstractNumId w:val="81"/>
  </w:num>
  <w:num w:numId="5">
    <w:abstractNumId w:val="59"/>
  </w:num>
  <w:num w:numId="6">
    <w:abstractNumId w:val="37"/>
  </w:num>
  <w:num w:numId="7">
    <w:abstractNumId w:val="86"/>
  </w:num>
  <w:num w:numId="8">
    <w:abstractNumId w:val="21"/>
  </w:num>
  <w:num w:numId="9">
    <w:abstractNumId w:val="7"/>
  </w:num>
  <w:num w:numId="10">
    <w:abstractNumId w:val="31"/>
  </w:num>
  <w:num w:numId="11">
    <w:abstractNumId w:val="20"/>
  </w:num>
  <w:num w:numId="12">
    <w:abstractNumId w:val="58"/>
  </w:num>
  <w:num w:numId="13">
    <w:abstractNumId w:val="93"/>
  </w:num>
  <w:num w:numId="14">
    <w:abstractNumId w:val="91"/>
  </w:num>
  <w:num w:numId="15">
    <w:abstractNumId w:val="15"/>
  </w:num>
  <w:num w:numId="16">
    <w:abstractNumId w:val="83"/>
  </w:num>
  <w:num w:numId="17">
    <w:abstractNumId w:val="82"/>
  </w:num>
  <w:num w:numId="18">
    <w:abstractNumId w:val="78"/>
  </w:num>
  <w:num w:numId="19">
    <w:abstractNumId w:val="25"/>
  </w:num>
  <w:num w:numId="20">
    <w:abstractNumId w:val="42"/>
  </w:num>
  <w:num w:numId="21">
    <w:abstractNumId w:val="88"/>
  </w:num>
  <w:num w:numId="22">
    <w:abstractNumId w:val="56"/>
  </w:num>
  <w:num w:numId="23">
    <w:abstractNumId w:val="87"/>
  </w:num>
  <w:num w:numId="24">
    <w:abstractNumId w:val="101"/>
  </w:num>
  <w:num w:numId="25">
    <w:abstractNumId w:val="30"/>
  </w:num>
  <w:num w:numId="26">
    <w:abstractNumId w:val="0"/>
  </w:num>
  <w:num w:numId="27">
    <w:abstractNumId w:val="49"/>
  </w:num>
  <w:num w:numId="28">
    <w:abstractNumId w:val="24"/>
  </w:num>
  <w:num w:numId="29">
    <w:abstractNumId w:val="52"/>
  </w:num>
  <w:num w:numId="30">
    <w:abstractNumId w:val="70"/>
  </w:num>
  <w:num w:numId="31">
    <w:abstractNumId w:val="8"/>
  </w:num>
  <w:num w:numId="32">
    <w:abstractNumId w:val="12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4"/>
  </w:num>
  <w:num w:numId="38">
    <w:abstractNumId w:val="77"/>
  </w:num>
  <w:num w:numId="39">
    <w:abstractNumId w:val="14"/>
  </w:num>
  <w:num w:numId="40">
    <w:abstractNumId w:val="28"/>
  </w:num>
  <w:num w:numId="41">
    <w:abstractNumId w:val="64"/>
  </w:num>
  <w:num w:numId="42">
    <w:abstractNumId w:val="63"/>
  </w:num>
  <w:num w:numId="43">
    <w:abstractNumId w:val="50"/>
  </w:num>
  <w:num w:numId="44">
    <w:abstractNumId w:val="97"/>
  </w:num>
  <w:num w:numId="45">
    <w:abstractNumId w:val="90"/>
  </w:num>
  <w:num w:numId="46">
    <w:abstractNumId w:val="94"/>
  </w:num>
  <w:num w:numId="47">
    <w:abstractNumId w:val="75"/>
  </w:num>
  <w:num w:numId="48">
    <w:abstractNumId w:val="16"/>
  </w:num>
  <w:num w:numId="49">
    <w:abstractNumId w:val="10"/>
  </w:num>
  <w:num w:numId="50">
    <w:abstractNumId w:val="84"/>
  </w:num>
  <w:num w:numId="51">
    <w:abstractNumId w:val="60"/>
  </w:num>
  <w:num w:numId="52">
    <w:abstractNumId w:val="29"/>
  </w:num>
  <w:num w:numId="53">
    <w:abstractNumId w:val="100"/>
  </w:num>
  <w:num w:numId="54">
    <w:abstractNumId w:val="73"/>
  </w:num>
  <w:num w:numId="55">
    <w:abstractNumId w:val="45"/>
  </w:num>
  <w:num w:numId="56">
    <w:abstractNumId w:val="39"/>
  </w:num>
  <w:num w:numId="57">
    <w:abstractNumId w:val="85"/>
  </w:num>
  <w:num w:numId="58">
    <w:abstractNumId w:val="69"/>
  </w:num>
  <w:num w:numId="59">
    <w:abstractNumId w:val="26"/>
  </w:num>
  <w:num w:numId="60">
    <w:abstractNumId w:val="1"/>
  </w:num>
  <w:num w:numId="61">
    <w:abstractNumId w:val="3"/>
  </w:num>
  <w:num w:numId="62">
    <w:abstractNumId w:val="103"/>
  </w:num>
  <w:num w:numId="63">
    <w:abstractNumId w:val="9"/>
  </w:num>
  <w:num w:numId="64">
    <w:abstractNumId w:val="68"/>
  </w:num>
  <w:num w:numId="65">
    <w:abstractNumId w:val="13"/>
  </w:num>
  <w:num w:numId="66">
    <w:abstractNumId w:val="32"/>
  </w:num>
  <w:num w:numId="67">
    <w:abstractNumId w:val="17"/>
  </w:num>
  <w:num w:numId="68">
    <w:abstractNumId w:val="74"/>
  </w:num>
  <w:num w:numId="69">
    <w:abstractNumId w:val="43"/>
  </w:num>
  <w:num w:numId="70">
    <w:abstractNumId w:val="61"/>
  </w:num>
  <w:num w:numId="71">
    <w:abstractNumId w:val="4"/>
  </w:num>
  <w:num w:numId="72">
    <w:abstractNumId w:val="9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8"/>
  </w:num>
  <w:num w:numId="74">
    <w:abstractNumId w:val="95"/>
  </w:num>
  <w:num w:numId="75">
    <w:abstractNumId w:val="57"/>
  </w:num>
  <w:num w:numId="76">
    <w:abstractNumId w:val="2"/>
  </w:num>
  <w:num w:numId="77">
    <w:abstractNumId w:val="38"/>
  </w:num>
  <w:num w:numId="78">
    <w:abstractNumId w:val="47"/>
  </w:num>
  <w:num w:numId="79">
    <w:abstractNumId w:val="89"/>
  </w:num>
  <w:num w:numId="80">
    <w:abstractNumId w:val="71"/>
  </w:num>
  <w:num w:numId="81">
    <w:abstractNumId w:val="99"/>
  </w:num>
  <w:num w:numId="82">
    <w:abstractNumId w:val="6"/>
  </w:num>
  <w:num w:numId="83">
    <w:abstractNumId w:val="33"/>
  </w:num>
  <w:num w:numId="84">
    <w:abstractNumId w:val="41"/>
  </w:num>
  <w:num w:numId="85">
    <w:abstractNumId w:val="66"/>
  </w:num>
  <w:num w:numId="86">
    <w:abstractNumId w:val="92"/>
  </w:num>
  <w:num w:numId="87">
    <w:abstractNumId w:val="35"/>
  </w:num>
  <w:num w:numId="88">
    <w:abstractNumId w:val="76"/>
  </w:num>
  <w:num w:numId="89">
    <w:abstractNumId w:val="72"/>
  </w:num>
  <w:num w:numId="90">
    <w:abstractNumId w:val="79"/>
  </w:num>
  <w:num w:numId="91">
    <w:abstractNumId w:val="51"/>
  </w:num>
  <w:num w:numId="92">
    <w:abstractNumId w:val="36"/>
  </w:num>
  <w:num w:numId="93">
    <w:abstractNumId w:val="27"/>
  </w:num>
  <w:num w:numId="94">
    <w:abstractNumId w:val="22"/>
  </w:num>
  <w:num w:numId="95">
    <w:abstractNumId w:val="11"/>
  </w:num>
  <w:num w:numId="96">
    <w:abstractNumId w:val="102"/>
  </w:num>
  <w:num w:numId="97">
    <w:abstractNumId w:val="46"/>
  </w:num>
  <w:num w:numId="98">
    <w:abstractNumId w:val="65"/>
  </w:num>
  <w:num w:numId="99">
    <w:abstractNumId w:val="62"/>
  </w:num>
  <w:num w:numId="100">
    <w:abstractNumId w:val="23"/>
  </w:num>
  <w:num w:numId="101">
    <w:abstractNumId w:val="40"/>
  </w:num>
  <w:num w:numId="102">
    <w:abstractNumId w:val="96"/>
  </w:num>
  <w:num w:numId="103">
    <w:abstractNumId w:val="80"/>
  </w:num>
  <w:num w:numId="104">
    <w:abstractNumId w:val="67"/>
  </w:num>
  <w:num w:numId="105">
    <w:abstractNumId w:val="44"/>
  </w:num>
  <w:num w:numId="106">
    <w:abstractNumId w:val="19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9"/>
  <w:hyphenationZone w:val="425"/>
  <w:characterSpacingControl w:val="doNotCompress"/>
  <w:hdrShapeDefaults>
    <o:shapedefaults v:ext="edit" spidmax="65539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2392C"/>
    <w:rsid w:val="0002552F"/>
    <w:rsid w:val="00030F8F"/>
    <w:rsid w:val="0003494C"/>
    <w:rsid w:val="00065152"/>
    <w:rsid w:val="000A5629"/>
    <w:rsid w:val="001022FF"/>
    <w:rsid w:val="00120B2E"/>
    <w:rsid w:val="00123CD3"/>
    <w:rsid w:val="00124FD1"/>
    <w:rsid w:val="00126124"/>
    <w:rsid w:val="0013459B"/>
    <w:rsid w:val="00147A90"/>
    <w:rsid w:val="00174F2E"/>
    <w:rsid w:val="00190EC6"/>
    <w:rsid w:val="00194071"/>
    <w:rsid w:val="001954EB"/>
    <w:rsid w:val="001A2D71"/>
    <w:rsid w:val="001B464C"/>
    <w:rsid w:val="001C7217"/>
    <w:rsid w:val="001E2C04"/>
    <w:rsid w:val="001F5278"/>
    <w:rsid w:val="001F5AF9"/>
    <w:rsid w:val="002157CE"/>
    <w:rsid w:val="00233446"/>
    <w:rsid w:val="00233A78"/>
    <w:rsid w:val="00241DA5"/>
    <w:rsid w:val="002506FA"/>
    <w:rsid w:val="002524A8"/>
    <w:rsid w:val="00264A1F"/>
    <w:rsid w:val="00265AB7"/>
    <w:rsid w:val="0028259F"/>
    <w:rsid w:val="0029722C"/>
    <w:rsid w:val="002A5980"/>
    <w:rsid w:val="002A7655"/>
    <w:rsid w:val="002E3DAE"/>
    <w:rsid w:val="002E42C2"/>
    <w:rsid w:val="00307CB5"/>
    <w:rsid w:val="00333699"/>
    <w:rsid w:val="00345969"/>
    <w:rsid w:val="00351346"/>
    <w:rsid w:val="00380AC5"/>
    <w:rsid w:val="003933C7"/>
    <w:rsid w:val="003978DF"/>
    <w:rsid w:val="003B272F"/>
    <w:rsid w:val="003B2E7C"/>
    <w:rsid w:val="003C3E0D"/>
    <w:rsid w:val="003C6768"/>
    <w:rsid w:val="003E261A"/>
    <w:rsid w:val="003E77DF"/>
    <w:rsid w:val="003F7A32"/>
    <w:rsid w:val="0040644E"/>
    <w:rsid w:val="00407284"/>
    <w:rsid w:val="00422F1A"/>
    <w:rsid w:val="004264AC"/>
    <w:rsid w:val="0044633E"/>
    <w:rsid w:val="004515F1"/>
    <w:rsid w:val="00460486"/>
    <w:rsid w:val="004765DA"/>
    <w:rsid w:val="004A64FD"/>
    <w:rsid w:val="004C73A2"/>
    <w:rsid w:val="0052164F"/>
    <w:rsid w:val="00555B54"/>
    <w:rsid w:val="00584CC7"/>
    <w:rsid w:val="0059743A"/>
    <w:rsid w:val="005A743C"/>
    <w:rsid w:val="005D03C3"/>
    <w:rsid w:val="005D1148"/>
    <w:rsid w:val="005D72D2"/>
    <w:rsid w:val="00607498"/>
    <w:rsid w:val="00610CF4"/>
    <w:rsid w:val="00666984"/>
    <w:rsid w:val="006E2301"/>
    <w:rsid w:val="006E5CA3"/>
    <w:rsid w:val="006E6CFD"/>
    <w:rsid w:val="006F0F68"/>
    <w:rsid w:val="006F2637"/>
    <w:rsid w:val="00703079"/>
    <w:rsid w:val="00720335"/>
    <w:rsid w:val="007316B9"/>
    <w:rsid w:val="00741773"/>
    <w:rsid w:val="0075415E"/>
    <w:rsid w:val="007826AA"/>
    <w:rsid w:val="007878E2"/>
    <w:rsid w:val="007A05BF"/>
    <w:rsid w:val="007A31EF"/>
    <w:rsid w:val="007A58E5"/>
    <w:rsid w:val="007D2BE5"/>
    <w:rsid w:val="007D3B20"/>
    <w:rsid w:val="007E4BC2"/>
    <w:rsid w:val="007F38DF"/>
    <w:rsid w:val="00807CEE"/>
    <w:rsid w:val="00810548"/>
    <w:rsid w:val="0081560E"/>
    <w:rsid w:val="00827C3E"/>
    <w:rsid w:val="008507F7"/>
    <w:rsid w:val="00876219"/>
    <w:rsid w:val="00881545"/>
    <w:rsid w:val="008B620C"/>
    <w:rsid w:val="008E1373"/>
    <w:rsid w:val="00911643"/>
    <w:rsid w:val="00916C22"/>
    <w:rsid w:val="009203B6"/>
    <w:rsid w:val="0093493A"/>
    <w:rsid w:val="00943CD3"/>
    <w:rsid w:val="0095487A"/>
    <w:rsid w:val="00956FE0"/>
    <w:rsid w:val="0095711C"/>
    <w:rsid w:val="009609C4"/>
    <w:rsid w:val="009616EA"/>
    <w:rsid w:val="00971B54"/>
    <w:rsid w:val="00990DD8"/>
    <w:rsid w:val="009A0092"/>
    <w:rsid w:val="009A6203"/>
    <w:rsid w:val="009B646C"/>
    <w:rsid w:val="009B78C1"/>
    <w:rsid w:val="009C6B40"/>
    <w:rsid w:val="009D0B40"/>
    <w:rsid w:val="009D65E4"/>
    <w:rsid w:val="009E3216"/>
    <w:rsid w:val="00A1022F"/>
    <w:rsid w:val="00A21641"/>
    <w:rsid w:val="00A219A7"/>
    <w:rsid w:val="00A22EFF"/>
    <w:rsid w:val="00A250DC"/>
    <w:rsid w:val="00A627F9"/>
    <w:rsid w:val="00A73EBC"/>
    <w:rsid w:val="00A747BC"/>
    <w:rsid w:val="00A845EC"/>
    <w:rsid w:val="00A93D75"/>
    <w:rsid w:val="00AA1998"/>
    <w:rsid w:val="00AA3D35"/>
    <w:rsid w:val="00AA6F38"/>
    <w:rsid w:val="00AB1B2E"/>
    <w:rsid w:val="00AB6A99"/>
    <w:rsid w:val="00AE2C01"/>
    <w:rsid w:val="00B06ECE"/>
    <w:rsid w:val="00B27DDA"/>
    <w:rsid w:val="00B55636"/>
    <w:rsid w:val="00B56E3D"/>
    <w:rsid w:val="00B71D7A"/>
    <w:rsid w:val="00B71F08"/>
    <w:rsid w:val="00BC36B8"/>
    <w:rsid w:val="00BC6028"/>
    <w:rsid w:val="00BD54FE"/>
    <w:rsid w:val="00C02671"/>
    <w:rsid w:val="00C366B4"/>
    <w:rsid w:val="00C53E08"/>
    <w:rsid w:val="00C56E4C"/>
    <w:rsid w:val="00C57264"/>
    <w:rsid w:val="00C643CF"/>
    <w:rsid w:val="00C71EB4"/>
    <w:rsid w:val="00C759B2"/>
    <w:rsid w:val="00C87A69"/>
    <w:rsid w:val="00CA19B8"/>
    <w:rsid w:val="00CA19FE"/>
    <w:rsid w:val="00CE7546"/>
    <w:rsid w:val="00D13B2A"/>
    <w:rsid w:val="00D211EB"/>
    <w:rsid w:val="00D2251E"/>
    <w:rsid w:val="00D30807"/>
    <w:rsid w:val="00D94DE0"/>
    <w:rsid w:val="00DA218A"/>
    <w:rsid w:val="00DA4507"/>
    <w:rsid w:val="00DB6E75"/>
    <w:rsid w:val="00DC2F00"/>
    <w:rsid w:val="00DC6B99"/>
    <w:rsid w:val="00DD1FCC"/>
    <w:rsid w:val="00DD3E78"/>
    <w:rsid w:val="00DE2C73"/>
    <w:rsid w:val="00DF6465"/>
    <w:rsid w:val="00E136EB"/>
    <w:rsid w:val="00E16A58"/>
    <w:rsid w:val="00E22F9F"/>
    <w:rsid w:val="00E25323"/>
    <w:rsid w:val="00E36C87"/>
    <w:rsid w:val="00E51E1C"/>
    <w:rsid w:val="00E654A3"/>
    <w:rsid w:val="00E8543B"/>
    <w:rsid w:val="00E94BAC"/>
    <w:rsid w:val="00E95D79"/>
    <w:rsid w:val="00EA0749"/>
    <w:rsid w:val="00EA7062"/>
    <w:rsid w:val="00EB4E81"/>
    <w:rsid w:val="00EC1464"/>
    <w:rsid w:val="00ED6907"/>
    <w:rsid w:val="00EF34FE"/>
    <w:rsid w:val="00F071A0"/>
    <w:rsid w:val="00F124F8"/>
    <w:rsid w:val="00F2234B"/>
    <w:rsid w:val="00F22F23"/>
    <w:rsid w:val="00F31428"/>
    <w:rsid w:val="00F55D50"/>
    <w:rsid w:val="00F66BC2"/>
    <w:rsid w:val="00F73299"/>
    <w:rsid w:val="00F95E03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42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8A2A6-B568-406D-9DB0-FCB0886C8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2638</Words>
  <Characters>15832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</cp:revision>
  <cp:lastPrinted>2026-05-11T06:46:00Z</cp:lastPrinted>
  <dcterms:created xsi:type="dcterms:W3CDTF">2026-09-14T08:17:00Z</dcterms:created>
  <dcterms:modified xsi:type="dcterms:W3CDTF">2026-09-14T08:17:00Z</dcterms:modified>
  <dc:language>pl-PL</dc:language>
</cp:coreProperties>
</file>