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10" w:rsidRDefault="00D73110" w:rsidP="00D73110">
      <w:pPr>
        <w:widowControl/>
        <w:overflowPunct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</w:p>
    <w:p w:rsidR="00D73110" w:rsidRPr="0051331C" w:rsidRDefault="00D73110" w:rsidP="00D73110">
      <w:pPr>
        <w:widowControl/>
        <w:overflowPunct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D73110" w:rsidRPr="00584B5E" w:rsidRDefault="00D73110" w:rsidP="00D73110">
      <w:pPr>
        <w:rPr>
          <w:rFonts w:asciiTheme="minorHAnsi" w:hAnsiTheme="minorHAnsi"/>
        </w:rPr>
      </w:pPr>
    </w:p>
    <w:p w:rsidR="00D73110" w:rsidRPr="00584B5E" w:rsidRDefault="00D73110" w:rsidP="00D73110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D73110" w:rsidRPr="00584B5E" w:rsidRDefault="00D73110" w:rsidP="00D73110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D73110" w:rsidRPr="00584B5E" w:rsidRDefault="00D73110" w:rsidP="00D73110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D73110" w:rsidRPr="00584B5E" w:rsidRDefault="00D73110" w:rsidP="00D73110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D73110" w:rsidRPr="009277B2" w:rsidRDefault="00D73110" w:rsidP="00D73110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D73110" w:rsidRDefault="00D73110" w:rsidP="00D73110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:rsidR="00D73110" w:rsidRDefault="00D73110" w:rsidP="00D73110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D73110" w:rsidRDefault="00D73110" w:rsidP="00D73110">
      <w:pPr>
        <w:jc w:val="both"/>
        <w:rPr>
          <w:rFonts w:asciiTheme="minorHAnsi" w:hAnsiTheme="minorHAnsi"/>
        </w:rPr>
      </w:pPr>
    </w:p>
    <w:p w:rsidR="00D73110" w:rsidRDefault="00D73110" w:rsidP="00D7311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D73110" w:rsidRPr="00584B5E" w:rsidRDefault="00D73110" w:rsidP="00D73110">
      <w:pPr>
        <w:jc w:val="both"/>
        <w:rPr>
          <w:rFonts w:asciiTheme="minorHAnsi" w:hAnsiTheme="minorHAnsi"/>
        </w:rPr>
      </w:pPr>
    </w:p>
    <w:p w:rsidR="00D73110" w:rsidRDefault="00D73110" w:rsidP="00D73110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asciiTheme="minorHAnsi" w:eastAsia="SimSun" w:hAnsiTheme="minorHAnsi" w:cs="Times New Roman"/>
        </w:rPr>
        <w:t>t.j</w:t>
      </w:r>
      <w:proofErr w:type="spellEnd"/>
      <w:r w:rsidRPr="00883ECF">
        <w:rPr>
          <w:rFonts w:asciiTheme="minorHAnsi" w:eastAsia="SimSun" w:hAnsiTheme="minorHAnsi" w:cs="Times New Roman"/>
        </w:rPr>
        <w:t>. Dz. U. 201</w:t>
      </w:r>
      <w:r>
        <w:rPr>
          <w:rFonts w:asciiTheme="minorHAnsi" w:eastAsia="SimSun" w:hAnsiTheme="minorHAnsi" w:cs="Times New Roman"/>
        </w:rPr>
        <w:t>7</w:t>
      </w:r>
      <w:r w:rsidRPr="00883ECF">
        <w:rPr>
          <w:rFonts w:asciiTheme="minorHAnsi" w:eastAsia="SimSun" w:hAnsiTheme="minorHAnsi" w:cs="Times New Roman"/>
        </w:rPr>
        <w:t xml:space="preserve">, poz. </w:t>
      </w:r>
      <w:r>
        <w:rPr>
          <w:rFonts w:asciiTheme="minorHAnsi" w:eastAsia="SimSun" w:hAnsiTheme="minorHAnsi" w:cs="Times New Roman"/>
        </w:rPr>
        <w:t>1579</w:t>
      </w:r>
      <w:r w:rsidRPr="00883ECF">
        <w:rPr>
          <w:rFonts w:asciiTheme="minorHAnsi" w:eastAsia="SimSun" w:hAnsiTheme="minorHAnsi" w:cs="Times New Roman"/>
        </w:rPr>
        <w:t xml:space="preserve"> z </w:t>
      </w:r>
      <w:proofErr w:type="spellStart"/>
      <w:r w:rsidRPr="00883ECF">
        <w:rPr>
          <w:rFonts w:asciiTheme="minorHAnsi" w:eastAsia="SimSun" w:hAnsiTheme="minorHAnsi" w:cs="Times New Roman"/>
        </w:rPr>
        <w:t>późń</w:t>
      </w:r>
      <w:proofErr w:type="spellEnd"/>
      <w:r w:rsidRPr="00883ECF">
        <w:rPr>
          <w:rFonts w:asciiTheme="minorHAnsi" w:eastAsia="SimSun" w:hAnsiTheme="minorHAnsi" w:cs="Times New Roman"/>
        </w:rPr>
        <w:t xml:space="preserve">. </w:t>
      </w:r>
      <w:proofErr w:type="spellStart"/>
      <w:r w:rsidRPr="00883ECF">
        <w:rPr>
          <w:rFonts w:asciiTheme="minorHAnsi" w:eastAsia="SimSun" w:hAnsiTheme="minorHAnsi" w:cs="Times New Roman"/>
        </w:rPr>
        <w:t>zm</w:t>
      </w:r>
      <w:proofErr w:type="spellEnd"/>
      <w:r w:rsidRPr="00883ECF">
        <w:rPr>
          <w:rFonts w:asciiTheme="minorHAnsi" w:eastAsia="SimSun" w:hAnsiTheme="minorHAnsi" w:cs="Times New Roman"/>
        </w:rPr>
        <w:t xml:space="preserve">), </w:t>
      </w:r>
      <w:r w:rsidRPr="00883ECF">
        <w:rPr>
          <w:rFonts w:asciiTheme="minorHAnsi" w:eastAsia="SimSun" w:hAnsiTheme="minorHAnsi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asciiTheme="minorHAnsi" w:eastAsia="SimSun" w:hAnsiTheme="minorHAnsi"/>
        </w:rPr>
        <w:t>późn</w:t>
      </w:r>
      <w:proofErr w:type="spellEnd"/>
      <w:r w:rsidRPr="00883ECF">
        <w:rPr>
          <w:rFonts w:asciiTheme="minorHAnsi" w:eastAsia="SimSun" w:hAnsiTheme="minorHAnsi"/>
        </w:rPr>
        <w:t>. zm.),</w:t>
      </w:r>
      <w:r w:rsidRPr="00883ECF">
        <w:rPr>
          <w:rFonts w:asciiTheme="minorHAnsi" w:eastAsia="SimSun" w:hAnsiTheme="minorHAnsi" w:cs="Times New Roman"/>
        </w:rPr>
        <w:t xml:space="preserve"> </w:t>
      </w:r>
      <w:r w:rsidRPr="00883ECF">
        <w:rPr>
          <w:rFonts w:asciiTheme="minorHAnsi" w:hAnsiTheme="minorHAnsi" w:cs="Times New Roman"/>
        </w:rPr>
        <w:t>na</w:t>
      </w:r>
      <w:r>
        <w:rPr>
          <w:rFonts w:asciiTheme="minorHAnsi" w:hAnsiTheme="minorHAnsi" w:cs="Times New Roman"/>
        </w:rPr>
        <w:t>:</w:t>
      </w:r>
    </w:p>
    <w:p w:rsidR="00D73110" w:rsidRDefault="00D73110" w:rsidP="00D73110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D73110" w:rsidRDefault="00D73110" w:rsidP="00D73110">
      <w:pPr>
        <w:rPr>
          <w:rFonts w:asciiTheme="minorHAnsi" w:hAnsiTheme="minorHAnsi"/>
          <w:b/>
          <w:i/>
          <w:sz w:val="22"/>
          <w:szCs w:val="22"/>
        </w:rPr>
      </w:pPr>
      <w:r w:rsidRPr="00633D98">
        <w:rPr>
          <w:rFonts w:asciiTheme="minorHAnsi" w:hAnsiTheme="minorHAnsi"/>
          <w:b/>
          <w:i/>
          <w:sz w:val="22"/>
          <w:szCs w:val="22"/>
        </w:rPr>
        <w:t xml:space="preserve">Dostawę odczynników chemicznych oraz laboratoryjnych materiałów eksploatacyjnych, </w:t>
      </w:r>
      <w:r w:rsidRPr="00633D98">
        <w:rPr>
          <w:rFonts w:asciiTheme="minorHAnsi" w:hAnsiTheme="minorHAnsi"/>
          <w:i/>
          <w:sz w:val="22"/>
          <w:szCs w:val="22"/>
        </w:rPr>
        <w:t>zamówienie finansowane z działalności statutowej Instytutu (znak A</w:t>
      </w:r>
      <w:r w:rsidRPr="00EB612C">
        <w:rPr>
          <w:rFonts w:asciiTheme="minorHAnsi" w:hAnsiTheme="minorHAnsi"/>
          <w:i/>
          <w:sz w:val="22"/>
          <w:szCs w:val="22"/>
        </w:rPr>
        <w:t>-2401-</w:t>
      </w:r>
      <w:r>
        <w:rPr>
          <w:rFonts w:asciiTheme="minorHAnsi" w:hAnsiTheme="minorHAnsi"/>
          <w:i/>
          <w:sz w:val="22"/>
          <w:szCs w:val="22"/>
        </w:rPr>
        <w:t>4</w:t>
      </w:r>
      <w:r w:rsidRPr="00EB612C">
        <w:rPr>
          <w:rFonts w:asciiTheme="minorHAnsi" w:hAnsiTheme="minorHAnsi"/>
          <w:i/>
          <w:sz w:val="22"/>
          <w:szCs w:val="22"/>
        </w:rPr>
        <w:t>2/18)</w:t>
      </w:r>
    </w:p>
    <w:p w:rsidR="00D73110" w:rsidRDefault="00D73110" w:rsidP="00D73110">
      <w:pPr>
        <w:rPr>
          <w:rFonts w:asciiTheme="minorHAnsi" w:hAnsiTheme="minorHAnsi"/>
          <w:b/>
          <w:i/>
          <w:sz w:val="22"/>
          <w:szCs w:val="22"/>
        </w:rPr>
      </w:pPr>
    </w:p>
    <w:p w:rsidR="00D73110" w:rsidRDefault="00D73110" w:rsidP="00D73110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D73110" w:rsidRDefault="00D73110" w:rsidP="00D731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584B5E">
        <w:rPr>
          <w:rFonts w:asciiTheme="minorHAnsi" w:hAnsiTheme="minorHAnsi"/>
          <w:sz w:val="22"/>
          <w:szCs w:val="22"/>
        </w:rPr>
        <w:t>ferujemy realizację zamówienia za cenę:</w:t>
      </w:r>
    </w:p>
    <w:p w:rsidR="00D73110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D73110" w:rsidRPr="001A193D" w:rsidRDefault="00D73110" w:rsidP="00D73110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/>
          <w:b/>
          <w:sz w:val="22"/>
          <w:szCs w:val="22"/>
        </w:rPr>
        <w:t xml:space="preserve">Część 1. 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Dostawa </w:t>
      </w:r>
      <w:r>
        <w:rPr>
          <w:rFonts w:asciiTheme="minorHAnsi" w:hAnsiTheme="minorHAnsi" w:cs="Arial"/>
          <w:b/>
          <w:sz w:val="22"/>
          <w:szCs w:val="22"/>
        </w:rPr>
        <w:t xml:space="preserve">koncentratu eluentu do kolumny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IonPac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AS22 posiadanej przez Zamawiającego według katalogu Aga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Analytical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lub równoważne</w:t>
      </w:r>
    </w:p>
    <w:p w:rsidR="00D73110" w:rsidRPr="0078647C" w:rsidRDefault="00D73110" w:rsidP="00D73110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D73110" w:rsidRPr="0078647C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D73110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D73110" w:rsidRDefault="00D73110" w:rsidP="00D73110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</w:p>
    <w:p w:rsidR="00D73110" w:rsidRDefault="00D73110" w:rsidP="00D73110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</w:p>
    <w:p w:rsidR="00D73110" w:rsidRDefault="00D73110" w:rsidP="00D73110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</w:p>
    <w:p w:rsidR="00D73110" w:rsidRDefault="00D73110" w:rsidP="00D73110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</w:p>
    <w:p w:rsidR="00D73110" w:rsidRDefault="00D73110" w:rsidP="00D73110">
      <w:pPr>
        <w:rPr>
          <w:rFonts w:asciiTheme="minorHAnsi" w:hAnsiTheme="minorHAnsi" w:cs="Times New Roman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2. </w:t>
      </w:r>
      <w:r w:rsidRPr="00346344">
        <w:rPr>
          <w:rFonts w:asciiTheme="minorHAnsi" w:hAnsiTheme="minorHAnsi" w:cs="Times New Roman"/>
          <w:b/>
          <w:sz w:val="22"/>
          <w:szCs w:val="22"/>
        </w:rPr>
        <w:t xml:space="preserve">Dostawa </w:t>
      </w:r>
      <w:r>
        <w:rPr>
          <w:rFonts w:asciiTheme="minorHAnsi" w:hAnsiTheme="minorHAnsi" w:cs="Times New Roman"/>
          <w:b/>
          <w:sz w:val="22"/>
          <w:szCs w:val="22"/>
        </w:rPr>
        <w:t xml:space="preserve">masek przeciwpyłowych oraz rękawic jednorazowych według katalogu </w:t>
      </w:r>
      <w:proofErr w:type="spellStart"/>
      <w:r>
        <w:rPr>
          <w:rFonts w:asciiTheme="minorHAnsi" w:hAnsiTheme="minorHAnsi" w:cs="Times New Roman"/>
          <w:b/>
          <w:sz w:val="22"/>
          <w:szCs w:val="22"/>
        </w:rPr>
        <w:t>Glovex</w:t>
      </w:r>
      <w:proofErr w:type="spellEnd"/>
    </w:p>
    <w:p w:rsidR="00D73110" w:rsidRDefault="00D73110" w:rsidP="00D7311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              lub równoważne</w:t>
      </w:r>
    </w:p>
    <w:p w:rsidR="00D73110" w:rsidRDefault="00D73110" w:rsidP="00D73110">
      <w:pPr>
        <w:rPr>
          <w:rFonts w:asciiTheme="minorHAnsi" w:hAnsiTheme="minorHAnsi" w:cs="Arial"/>
          <w:b/>
          <w:sz w:val="22"/>
          <w:szCs w:val="22"/>
        </w:rPr>
      </w:pP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D73110" w:rsidRPr="00584B5E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D73110" w:rsidRPr="00584B5E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D73110" w:rsidRPr="004C52B6" w:rsidRDefault="00D73110" w:rsidP="00D73110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D73110" w:rsidRPr="001A193D" w:rsidRDefault="00D73110" w:rsidP="00D73110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3. Dostawa </w:t>
      </w:r>
      <w:r>
        <w:rPr>
          <w:rFonts w:asciiTheme="minorHAnsi" w:hAnsiTheme="minorHAnsi" w:cs="Arial"/>
          <w:b/>
          <w:sz w:val="22"/>
          <w:szCs w:val="22"/>
        </w:rPr>
        <w:t>odczynników chemicznych w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edług katalogu </w:t>
      </w:r>
      <w:r>
        <w:rPr>
          <w:rFonts w:asciiTheme="minorHAnsi" w:hAnsiTheme="minorHAnsi" w:cs="Arial"/>
          <w:b/>
          <w:sz w:val="22"/>
          <w:szCs w:val="22"/>
        </w:rPr>
        <w:t>Sigma-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Aldrich</w:t>
      </w:r>
      <w:proofErr w:type="spellEnd"/>
      <w:r w:rsidRPr="001A193D">
        <w:rPr>
          <w:rFonts w:asciiTheme="minorHAnsi" w:hAnsiTheme="minorHAnsi" w:cs="Arial"/>
          <w:b/>
          <w:sz w:val="22"/>
          <w:szCs w:val="22"/>
        </w:rPr>
        <w:t xml:space="preserve"> lub równoważne</w:t>
      </w:r>
    </w:p>
    <w:p w:rsidR="00D73110" w:rsidRDefault="00D73110" w:rsidP="00D73110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D73110" w:rsidRPr="0078647C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D73110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D73110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D73110" w:rsidRDefault="00D73110" w:rsidP="00D73110">
      <w:pPr>
        <w:rPr>
          <w:rFonts w:asciiTheme="minorHAnsi" w:hAnsiTheme="minorHAnsi" w:cs="Times New Roman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4. </w:t>
      </w:r>
      <w:r w:rsidRPr="00812F83">
        <w:rPr>
          <w:rFonts w:asciiTheme="minorHAnsi" w:hAnsiTheme="minorHAnsi" w:cs="Times New Roman"/>
          <w:b/>
          <w:sz w:val="22"/>
          <w:szCs w:val="22"/>
        </w:rPr>
        <w:t xml:space="preserve">Dostawa </w:t>
      </w:r>
      <w:proofErr w:type="spellStart"/>
      <w:r>
        <w:rPr>
          <w:rFonts w:asciiTheme="minorHAnsi" w:hAnsiTheme="minorHAnsi" w:cs="Times New Roman"/>
          <w:b/>
          <w:sz w:val="22"/>
          <w:szCs w:val="22"/>
        </w:rPr>
        <w:t>sept</w:t>
      </w:r>
      <w:proofErr w:type="spellEnd"/>
      <w:r>
        <w:rPr>
          <w:rFonts w:asciiTheme="minorHAnsi" w:hAnsiTheme="minorHAnsi" w:cs="Times New Roman"/>
          <w:b/>
          <w:sz w:val="22"/>
          <w:szCs w:val="22"/>
        </w:rPr>
        <w:t xml:space="preserve"> do chromatografu </w:t>
      </w:r>
      <w:proofErr w:type="spellStart"/>
      <w:r>
        <w:rPr>
          <w:rFonts w:asciiTheme="minorHAnsi" w:hAnsiTheme="minorHAnsi" w:cs="Times New Roman"/>
          <w:b/>
          <w:sz w:val="22"/>
          <w:szCs w:val="22"/>
        </w:rPr>
        <w:t>Trace</w:t>
      </w:r>
      <w:proofErr w:type="spellEnd"/>
      <w:r>
        <w:rPr>
          <w:rFonts w:asciiTheme="minorHAnsi" w:hAnsiTheme="minorHAnsi" w:cs="Times New Roman"/>
          <w:b/>
          <w:sz w:val="22"/>
          <w:szCs w:val="22"/>
        </w:rPr>
        <w:t xml:space="preserve"> GC Ultra posiadanego przez Zamawiającego</w:t>
      </w:r>
    </w:p>
    <w:p w:rsidR="00D73110" w:rsidRDefault="00D73110" w:rsidP="00D7311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              </w:t>
      </w:r>
      <w:r w:rsidRPr="00812F83">
        <w:rPr>
          <w:rFonts w:asciiTheme="minorHAnsi" w:hAnsiTheme="minorHAnsi" w:cs="Times New Roman"/>
          <w:b/>
          <w:sz w:val="22"/>
          <w:szCs w:val="22"/>
        </w:rPr>
        <w:t xml:space="preserve">według katalogu </w:t>
      </w:r>
      <w:r>
        <w:rPr>
          <w:rFonts w:asciiTheme="minorHAnsi" w:hAnsiTheme="minorHAnsi" w:cs="Times New Roman"/>
          <w:b/>
          <w:sz w:val="22"/>
          <w:szCs w:val="22"/>
        </w:rPr>
        <w:t xml:space="preserve">Fisher </w:t>
      </w:r>
      <w:proofErr w:type="spellStart"/>
      <w:r>
        <w:rPr>
          <w:rFonts w:asciiTheme="minorHAnsi" w:hAnsiTheme="minorHAnsi" w:cs="Times New Roman"/>
          <w:b/>
          <w:sz w:val="22"/>
          <w:szCs w:val="22"/>
        </w:rPr>
        <w:t>Scientific</w:t>
      </w:r>
      <w:proofErr w:type="spellEnd"/>
      <w:r w:rsidRPr="00812F83">
        <w:rPr>
          <w:rFonts w:asciiTheme="minorHAnsi" w:hAnsiTheme="minorHAnsi" w:cs="Times New Roman"/>
          <w:b/>
          <w:sz w:val="22"/>
          <w:szCs w:val="22"/>
        </w:rPr>
        <w:t xml:space="preserve"> lub równoważne</w:t>
      </w:r>
    </w:p>
    <w:p w:rsidR="00D73110" w:rsidRDefault="00D73110" w:rsidP="00D73110">
      <w:pPr>
        <w:rPr>
          <w:rFonts w:asciiTheme="minorHAnsi" w:hAnsiTheme="minorHAnsi" w:cs="Arial"/>
          <w:b/>
          <w:sz w:val="22"/>
          <w:szCs w:val="22"/>
        </w:rPr>
      </w:pP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D73110" w:rsidRPr="0078647C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D73110" w:rsidRPr="0078647C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D73110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D73110" w:rsidRPr="001A193D" w:rsidRDefault="00D73110" w:rsidP="00D73110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5. Dostawa </w:t>
      </w:r>
      <w:r>
        <w:rPr>
          <w:rFonts w:asciiTheme="minorHAnsi" w:hAnsiTheme="minorHAnsi" w:cs="Arial"/>
          <w:b/>
          <w:sz w:val="22"/>
          <w:szCs w:val="22"/>
        </w:rPr>
        <w:t xml:space="preserve">odczynnika chemicznego 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według katalogu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Acros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Organics</w:t>
      </w:r>
      <w:proofErr w:type="spellEnd"/>
      <w:r w:rsidRPr="001A193D">
        <w:rPr>
          <w:rFonts w:asciiTheme="minorHAnsi" w:hAnsiTheme="minorHAnsi" w:cs="Arial"/>
          <w:b/>
          <w:sz w:val="22"/>
          <w:szCs w:val="22"/>
        </w:rPr>
        <w:t xml:space="preserve"> lub równoważne</w:t>
      </w:r>
    </w:p>
    <w:p w:rsidR="00D73110" w:rsidRPr="001A193D" w:rsidRDefault="00D73110" w:rsidP="00D73110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D73110" w:rsidRPr="0078647C" w:rsidRDefault="00D73110" w:rsidP="00D73110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D73110" w:rsidRPr="0078647C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D73110" w:rsidRPr="0078647C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D73110" w:rsidRDefault="00D73110" w:rsidP="00D73110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D73110" w:rsidRPr="00E92C08" w:rsidRDefault="00D73110" w:rsidP="00D73110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D73110" w:rsidRPr="00E92C08" w:rsidRDefault="00D73110" w:rsidP="00D73110">
      <w:pPr>
        <w:jc w:val="both"/>
        <w:rPr>
          <w:rFonts w:asciiTheme="minorHAnsi" w:hAnsiTheme="minorHAnsi"/>
          <w:sz w:val="22"/>
          <w:szCs w:val="22"/>
        </w:rPr>
      </w:pPr>
    </w:p>
    <w:p w:rsidR="00D73110" w:rsidRPr="00E92C08" w:rsidRDefault="00D73110" w:rsidP="00D73110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</w:t>
      </w:r>
      <w:r w:rsidRPr="00E92C08">
        <w:rPr>
          <w:rFonts w:asciiTheme="minorHAnsi" w:hAnsiTheme="minorHAnsi"/>
          <w:sz w:val="22"/>
          <w:szCs w:val="22"/>
        </w:rPr>
        <w:lastRenderedPageBreak/>
        <w:t xml:space="preserve">Zamawiającego zawarte w Zaproszeniu. </w:t>
      </w:r>
    </w:p>
    <w:p w:rsidR="00D73110" w:rsidRDefault="00D73110" w:rsidP="00D73110">
      <w:pPr>
        <w:jc w:val="both"/>
        <w:rPr>
          <w:rFonts w:asciiTheme="minorHAnsi" w:hAnsiTheme="minorHAnsi"/>
          <w:sz w:val="22"/>
          <w:szCs w:val="22"/>
        </w:rPr>
      </w:pPr>
    </w:p>
    <w:p w:rsidR="00D73110" w:rsidRPr="00E92C08" w:rsidRDefault="00D73110" w:rsidP="00D73110">
      <w:pPr>
        <w:jc w:val="both"/>
        <w:rPr>
          <w:rFonts w:asciiTheme="minorHAnsi" w:hAnsiTheme="minorHAnsi"/>
          <w:sz w:val="22"/>
          <w:szCs w:val="22"/>
        </w:rPr>
      </w:pPr>
    </w:p>
    <w:p w:rsidR="00D73110" w:rsidRDefault="00D73110" w:rsidP="00D73110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5D7F">
        <w:rPr>
          <w:rFonts w:asciiTheme="minorHAnsi" w:hAnsiTheme="minorHAnsi"/>
          <w:b/>
          <w:color w:val="auto"/>
          <w:sz w:val="22"/>
          <w:szCs w:val="22"/>
        </w:rPr>
        <w:t>Na dostarczane produkty udzielamy gwarancji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 minimum 12 miesięcy. </w:t>
      </w:r>
    </w:p>
    <w:p w:rsidR="00D73110" w:rsidRDefault="00D73110" w:rsidP="00D73110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73110" w:rsidRDefault="00D73110" w:rsidP="00D73110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D73110" w:rsidRPr="00E92C08" w:rsidRDefault="00D73110" w:rsidP="00D73110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D73110" w:rsidRDefault="00D73110" w:rsidP="00D73110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Akceptujemy termin realizacji zamówienia </w:t>
      </w:r>
      <w:r>
        <w:rPr>
          <w:rFonts w:asciiTheme="minorHAnsi" w:hAnsiTheme="minorHAnsi"/>
          <w:b/>
          <w:sz w:val="22"/>
          <w:szCs w:val="22"/>
        </w:rPr>
        <w:t>maksymalnie do 14 dni od dnia podpisania umowy.</w:t>
      </w:r>
    </w:p>
    <w:p w:rsidR="00D73110" w:rsidRPr="00E92C08" w:rsidRDefault="00D73110" w:rsidP="00D73110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D73110" w:rsidRPr="00E92C08" w:rsidRDefault="00D73110" w:rsidP="00D73110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D73110" w:rsidRPr="00E92C08" w:rsidRDefault="00D73110" w:rsidP="00D73110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D73110" w:rsidRDefault="00D73110" w:rsidP="00D731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D73110" w:rsidRDefault="00D73110" w:rsidP="00D73110">
      <w:pPr>
        <w:pStyle w:val="Tekstpodstawowywcity"/>
        <w:ind w:left="0"/>
        <w:rPr>
          <w:rFonts w:asciiTheme="minorHAnsi" w:hAnsiTheme="minorHAnsi"/>
        </w:rPr>
      </w:pPr>
    </w:p>
    <w:p w:rsidR="00D73110" w:rsidRDefault="00D73110" w:rsidP="00D73110">
      <w:pPr>
        <w:pStyle w:val="Tekstpodstawowywcity"/>
        <w:ind w:left="0"/>
        <w:rPr>
          <w:rFonts w:asciiTheme="minorHAnsi" w:hAnsiTheme="minorHAnsi"/>
        </w:rPr>
      </w:pP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</w:rPr>
      </w:pP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D73110" w:rsidRPr="00584B5E" w:rsidRDefault="00D73110" w:rsidP="00D73110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D73110" w:rsidRPr="00584B5E" w:rsidRDefault="00D73110" w:rsidP="00D73110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D73110" w:rsidRPr="00584B5E" w:rsidRDefault="00D73110" w:rsidP="00D73110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</w:rPr>
      </w:pPr>
    </w:p>
    <w:p w:rsidR="00D73110" w:rsidRPr="00584B5E" w:rsidRDefault="00D73110" w:rsidP="00D73110">
      <w:pPr>
        <w:jc w:val="center"/>
        <w:rPr>
          <w:rFonts w:asciiTheme="minorHAnsi" w:hAnsiTheme="minorHAnsi"/>
          <w:sz w:val="32"/>
        </w:rPr>
      </w:pPr>
    </w:p>
    <w:p w:rsidR="00D73110" w:rsidRPr="00584B5E" w:rsidRDefault="00D73110" w:rsidP="00D73110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D73110" w:rsidRPr="00584B5E" w:rsidRDefault="00D73110" w:rsidP="00D73110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D73110" w:rsidRPr="00584B5E" w:rsidRDefault="00D73110" w:rsidP="00D73110">
      <w:pPr>
        <w:jc w:val="center"/>
        <w:rPr>
          <w:rFonts w:asciiTheme="minorHAnsi" w:hAnsiTheme="minorHAnsi"/>
          <w:b/>
          <w:sz w:val="32"/>
        </w:rPr>
      </w:pPr>
    </w:p>
    <w:p w:rsidR="00D73110" w:rsidRDefault="00D73110" w:rsidP="00D73110">
      <w:pPr>
        <w:jc w:val="both"/>
        <w:rPr>
          <w:rFonts w:asciiTheme="minorHAnsi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>na podstawie art. 4d, ust. 1 pkt. 1 ustawy Prawo zamówień  publicznych z dnia 29 stycznia 2004 r. (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t.j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 xml:space="preserve">. Dz. U. 2017. poz. 1579 z 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późń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>. zm.), w zw. z art. 30a i 30b ustawy z dnia 30 kwietnia 2010 r. o zasadach finansowania nauki (Dz. U. z 2014 r., poz. 1620).</w:t>
      </w:r>
      <w:r w:rsidRPr="000A347E" w:rsidDel="009243A0">
        <w:rPr>
          <w:rFonts w:asciiTheme="minorHAnsi" w:hAnsiTheme="minorHAnsi"/>
          <w:sz w:val="22"/>
          <w:szCs w:val="22"/>
        </w:rPr>
        <w:t xml:space="preserve"> </w:t>
      </w:r>
      <w:r w:rsidRPr="000A347E">
        <w:rPr>
          <w:rFonts w:asciiTheme="minorHAnsi" w:hAnsiTheme="minorHAnsi"/>
          <w:sz w:val="22"/>
          <w:szCs w:val="22"/>
        </w:rPr>
        <w:t xml:space="preserve">na: </w:t>
      </w:r>
    </w:p>
    <w:p w:rsidR="00D73110" w:rsidRDefault="00D73110" w:rsidP="00D73110">
      <w:pPr>
        <w:jc w:val="both"/>
        <w:rPr>
          <w:rFonts w:asciiTheme="minorHAnsi" w:hAnsiTheme="minorHAnsi"/>
          <w:sz w:val="22"/>
          <w:szCs w:val="22"/>
        </w:rPr>
      </w:pPr>
    </w:p>
    <w:p w:rsidR="00D73110" w:rsidRPr="000A347E" w:rsidRDefault="00D73110" w:rsidP="00D73110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0A347E">
        <w:rPr>
          <w:rFonts w:asciiTheme="minorHAnsi" w:hAnsiTheme="minorHAnsi"/>
          <w:b/>
          <w:i/>
          <w:sz w:val="22"/>
          <w:szCs w:val="22"/>
        </w:rPr>
        <w:t xml:space="preserve">Dostawę odczynników chemicznych oraz laboratoryjnych materiałów eksploatacyjnych, </w:t>
      </w:r>
      <w:r w:rsidRPr="000A347E">
        <w:rPr>
          <w:rFonts w:asciiTheme="minorHAnsi" w:hAnsiTheme="minorHAnsi"/>
          <w:i/>
          <w:sz w:val="22"/>
          <w:szCs w:val="22"/>
        </w:rPr>
        <w:t xml:space="preserve">zamówienie finansowane z działalności statutowej Instytutu (znak </w:t>
      </w:r>
      <w:r w:rsidRPr="00EB612C">
        <w:rPr>
          <w:rFonts w:asciiTheme="minorHAnsi" w:hAnsiTheme="minorHAnsi"/>
          <w:i/>
          <w:sz w:val="22"/>
          <w:szCs w:val="22"/>
        </w:rPr>
        <w:t>A-2401-</w:t>
      </w:r>
      <w:r>
        <w:rPr>
          <w:rFonts w:asciiTheme="minorHAnsi" w:hAnsiTheme="minorHAnsi"/>
          <w:i/>
          <w:sz w:val="22"/>
          <w:szCs w:val="22"/>
        </w:rPr>
        <w:t>4</w:t>
      </w:r>
      <w:r w:rsidRPr="00EB612C">
        <w:rPr>
          <w:rFonts w:asciiTheme="minorHAnsi" w:hAnsiTheme="minorHAnsi"/>
          <w:i/>
          <w:sz w:val="22"/>
          <w:szCs w:val="22"/>
        </w:rPr>
        <w:t>2/18)</w:t>
      </w:r>
    </w:p>
    <w:p w:rsidR="00D73110" w:rsidRDefault="00D73110" w:rsidP="00D7311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73110" w:rsidRDefault="00D73110" w:rsidP="00D7311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73110" w:rsidRDefault="00D73110" w:rsidP="00D73110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D73110" w:rsidRPr="00C94F68" w:rsidRDefault="00D73110" w:rsidP="00D73110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D73110" w:rsidRDefault="00D73110" w:rsidP="00D7311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73110" w:rsidRDefault="00D73110" w:rsidP="00D7311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73110" w:rsidRDefault="00D73110" w:rsidP="00D7311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73110" w:rsidRPr="00584B5E" w:rsidRDefault="00D73110" w:rsidP="00D73110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D73110" w:rsidRPr="00584B5E" w:rsidRDefault="00D73110" w:rsidP="00D73110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D73110" w:rsidRPr="00584B5E" w:rsidRDefault="00D73110" w:rsidP="00D73110">
      <w:pPr>
        <w:jc w:val="both"/>
        <w:rPr>
          <w:rFonts w:asciiTheme="minorHAnsi" w:hAnsiTheme="minorHAnsi"/>
          <w:sz w:val="26"/>
          <w:szCs w:val="26"/>
        </w:rPr>
      </w:pPr>
    </w:p>
    <w:p w:rsidR="00D73110" w:rsidRPr="00584B5E" w:rsidRDefault="00D73110" w:rsidP="00D73110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D73110" w:rsidRPr="00584B5E" w:rsidRDefault="00D73110" w:rsidP="00D73110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D73110" w:rsidRPr="00584B5E" w:rsidRDefault="00D73110" w:rsidP="00D73110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</w:rPr>
      </w:pP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D73110" w:rsidRPr="00584B5E" w:rsidRDefault="00D73110" w:rsidP="00D73110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D73110" w:rsidRPr="00584B5E" w:rsidRDefault="00D73110" w:rsidP="00D73110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D73110" w:rsidRPr="00584B5E" w:rsidRDefault="00D73110" w:rsidP="00D73110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D73110" w:rsidRPr="00584B5E" w:rsidRDefault="00D73110" w:rsidP="00D73110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D73110" w:rsidRPr="00584B5E" w:rsidRDefault="00D73110" w:rsidP="00D73110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844820" w:rsidRPr="00D73110" w:rsidRDefault="00534EF4" w:rsidP="00D73110">
      <w:pPr>
        <w:pStyle w:val="Tekstpodstawowywcity"/>
        <w:ind w:left="0"/>
        <w:rPr>
          <w:rFonts w:asciiTheme="minorHAnsi" w:hAnsiTheme="minorHAnsi"/>
        </w:rPr>
      </w:pPr>
      <w:bookmarkStart w:id="0" w:name="_GoBack"/>
      <w:bookmarkEnd w:id="0"/>
    </w:p>
    <w:sectPr w:rsidR="00844820" w:rsidRPr="00D7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10"/>
    <w:rsid w:val="00534EF4"/>
    <w:rsid w:val="006545F9"/>
    <w:rsid w:val="00BC0408"/>
    <w:rsid w:val="00D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16F9B-DC3B-47C0-9B16-6BAFA154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110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73110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D73110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D73110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110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D73110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73110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D73110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31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73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73110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7311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2018-10-17T10:07:00Z</dcterms:created>
  <dcterms:modified xsi:type="dcterms:W3CDTF">2018-10-17T10:18:00Z</dcterms:modified>
</cp:coreProperties>
</file>