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Załącznik nr 1 do SIWZ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  <w:t xml:space="preserve">      Instytut Agrofizyki im. B. Dobrzańskiego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  <w:t xml:space="preserve">      Polskiej Akademii Nauk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</w:r>
      <w:r w:rsidRPr="000B6C89">
        <w:rPr>
          <w:rFonts w:ascii="Times New Roman" w:eastAsia="Times New Roman" w:hAnsi="Times New Roman" w:cs="Times New Roman"/>
          <w:b/>
          <w:lang w:eastAsia="pl-PL"/>
        </w:rPr>
        <w:tab/>
        <w:t xml:space="preserve">      ul. Doświadczalna 4, 20-290 Lublin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Siedziba Wykonawcy: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Nr telefonu i faksu: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Adres e-mail: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B6C89" w:rsidRPr="000B6C89" w:rsidRDefault="000B6C89" w:rsidP="000B6C8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B6C89">
        <w:rPr>
          <w:rFonts w:ascii="Times New Roman" w:eastAsia="Times New Roman" w:hAnsi="Times New Roman" w:cs="Times New Roman"/>
          <w:bCs/>
          <w:lang w:eastAsia="ar-SA"/>
        </w:rPr>
        <w:t>Odpowiadając na publiczne ogłoszenie o zamówieniu i w nawiązaniu do Specyfikacji Istotnych Warunków Zamówienia (</w:t>
      </w:r>
      <w:proofErr w:type="spellStart"/>
      <w:r w:rsidRPr="000B6C89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bCs/>
          <w:lang w:eastAsia="ar-SA"/>
        </w:rPr>
        <w:t xml:space="preserve">) w postępowaniu o zamówienie publiczne na </w:t>
      </w:r>
      <w:r w:rsidRPr="000B6C89">
        <w:rPr>
          <w:rFonts w:ascii="Times New Roman" w:eastAsia="Times New Roman" w:hAnsi="Times New Roman" w:cs="Calibri"/>
          <w:b/>
          <w:lang w:eastAsia="ar-SA"/>
        </w:rPr>
        <w:t>dostawę odczynników chemicznych oraz laboratoryjnych materiałów eksploatacyjnych (drobny sprzęt laboratoryjny, szkło laboratoryjne) dla Instytutu Agrofizyki im. B. Dobrzańskiego Polskiej Akademii Nauk w Lublinie</w:t>
      </w:r>
      <w:r w:rsidRPr="000B6C89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0B6C89">
        <w:rPr>
          <w:rFonts w:ascii="Times New Roman" w:eastAsia="Times New Roman" w:hAnsi="Times New Roman" w:cs="Calibri"/>
          <w:b/>
          <w:bCs/>
          <w:lang w:eastAsia="ar-SA"/>
        </w:rPr>
        <w:t xml:space="preserve">w ramach realizacji projektu pn. </w:t>
      </w:r>
      <w:r w:rsidRPr="000B6C89">
        <w:rPr>
          <w:rFonts w:ascii="Times New Roman" w:eastAsia="Times New Roman" w:hAnsi="Times New Roman" w:cs="Calibri"/>
          <w:b/>
          <w:bCs/>
          <w:i/>
          <w:spacing w:val="-2"/>
          <w:lang w:eastAsia="ar-SA"/>
        </w:rPr>
        <w:t>POLAPGEN-BD Narzędzia biotechnologiczne służące do otrzymywania odmian zbóż o zwiększonej odporności na suszę</w:t>
      </w:r>
      <w:r w:rsidRPr="000B6C89">
        <w:rPr>
          <w:rFonts w:ascii="Times New Roman" w:eastAsia="Times New Roman" w:hAnsi="Times New Roman" w:cs="Calibri"/>
          <w:b/>
          <w:bCs/>
          <w:spacing w:val="-2"/>
          <w:lang w:eastAsia="ar-SA"/>
        </w:rPr>
        <w:t>, Nr UDA.POIG.01. 03.01-00-101/08-01, realizowanego w ramach Programu Operacyjnego Innowacyjna Gospodarka, lata 2007-2013</w:t>
      </w:r>
      <w:r w:rsidRPr="000B6C89">
        <w:rPr>
          <w:rFonts w:ascii="Times New Roman" w:eastAsia="Times New Roman" w:hAnsi="Times New Roman" w:cs="Calibri"/>
          <w:b/>
          <w:bCs/>
          <w:i/>
          <w:lang w:eastAsia="ar-SA"/>
        </w:rPr>
        <w:t xml:space="preserve"> </w:t>
      </w:r>
      <w:r w:rsidRPr="000B6C89">
        <w:rPr>
          <w:rFonts w:ascii="Times New Roman" w:eastAsia="Times New Roman" w:hAnsi="Times New Roman" w:cs="Calibri"/>
          <w:b/>
          <w:lang w:eastAsia="ar-SA"/>
        </w:rPr>
        <w:t xml:space="preserve"> </w:t>
      </w:r>
      <w:r w:rsidRPr="000B6C89">
        <w:rPr>
          <w:rFonts w:ascii="Times New Roman" w:eastAsia="Times New Roman" w:hAnsi="Times New Roman" w:cs="Times New Roman"/>
          <w:bCs/>
          <w:lang w:eastAsia="ar-SA"/>
        </w:rPr>
        <w:t xml:space="preserve">(znak: A-2401-37/14), składamy ofertę o treści odpowiadającej treści </w:t>
      </w:r>
      <w:proofErr w:type="spellStart"/>
      <w:r w:rsidRPr="000B6C89">
        <w:rPr>
          <w:rFonts w:ascii="Times New Roman" w:eastAsia="Times New Roman" w:hAnsi="Times New Roman" w:cs="Times New Roman"/>
          <w:bCs/>
          <w:lang w:eastAsia="ar-SA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1. Oferujemy wykonanie zamówienia zgodnie z przedmiotem zamówienia i wymaganiami określonymi w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 xml:space="preserve"> - za cenę: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Część 1: Dostawa odczynników chemicznych według katalogu </w:t>
      </w:r>
      <w:proofErr w:type="spellStart"/>
      <w:r w:rsidRPr="000B6C89">
        <w:rPr>
          <w:rFonts w:ascii="Times New Roman" w:eastAsia="Times New Roman" w:hAnsi="Times New Roman" w:cs="Times New Roman"/>
          <w:b/>
          <w:lang w:eastAsia="pl-PL"/>
        </w:rPr>
        <w:t>Avantor</w:t>
      </w:r>
      <w:proofErr w:type="spellEnd"/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lub równoważne: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0B6C89">
        <w:rPr>
          <w:rFonts w:ascii="Times New Roman" w:eastAsia="Arial" w:hAnsi="Times New Roman" w:cs="Times New Roman"/>
          <w:lang w:eastAsia="pl-PL"/>
        </w:rPr>
        <w:t>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Część 2: Dostawa odczynników chemicznych według katalogu Sigma-</w:t>
      </w:r>
      <w:proofErr w:type="spellStart"/>
      <w:r w:rsidRPr="000B6C89">
        <w:rPr>
          <w:rFonts w:ascii="Times New Roman" w:eastAsia="Times New Roman" w:hAnsi="Times New Roman" w:cs="Times New Roman"/>
          <w:b/>
          <w:lang w:eastAsia="pl-PL"/>
        </w:rPr>
        <w:t>Aldrich</w:t>
      </w:r>
      <w:proofErr w:type="spellEnd"/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lub równoważne: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0B6C89">
        <w:rPr>
          <w:rFonts w:ascii="Times New Roman" w:eastAsia="Arial" w:hAnsi="Times New Roman" w:cs="Times New Roman"/>
          <w:lang w:eastAsia="pl-PL"/>
        </w:rPr>
        <w:t>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6C89">
        <w:rPr>
          <w:rFonts w:ascii="Times New Roman" w:eastAsia="Calibri" w:hAnsi="Times New Roman" w:cs="Times New Roman"/>
          <w:b/>
        </w:rPr>
        <w:t>Część 3: Dostawa laboratoryjnych materiałów eksploatacyjnych (drobny sprzęt laboratoryjny, szkło laboratoryjne).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0B6C89">
        <w:rPr>
          <w:rFonts w:ascii="Times New Roman" w:eastAsia="Arial" w:hAnsi="Times New Roman" w:cs="Times New Roman"/>
          <w:lang w:eastAsia="pl-PL"/>
        </w:rPr>
        <w:t>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6C89">
        <w:rPr>
          <w:rFonts w:ascii="Times New Roman" w:eastAsia="Calibri" w:hAnsi="Times New Roman" w:cs="Times New Roman"/>
          <w:b/>
        </w:rPr>
        <w:lastRenderedPageBreak/>
        <w:t xml:space="preserve">Część 4: Dostawa elektrody </w:t>
      </w:r>
      <w:proofErr w:type="spellStart"/>
      <w:r w:rsidRPr="000B6C89">
        <w:rPr>
          <w:rFonts w:ascii="Times New Roman" w:eastAsia="Calibri" w:hAnsi="Times New Roman" w:cs="Times New Roman"/>
          <w:b/>
        </w:rPr>
        <w:t>pH</w:t>
      </w:r>
      <w:proofErr w:type="spellEnd"/>
      <w:r w:rsidRPr="000B6C89">
        <w:rPr>
          <w:rFonts w:ascii="Times New Roman" w:eastAsia="Calibri" w:hAnsi="Times New Roman" w:cs="Times New Roman"/>
          <w:b/>
        </w:rPr>
        <w:t>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0B6C89">
        <w:rPr>
          <w:rFonts w:ascii="Times New Roman" w:eastAsia="Arial" w:hAnsi="Times New Roman" w:cs="Times New Roman"/>
          <w:lang w:eastAsia="pl-PL"/>
        </w:rPr>
        <w:t>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Arial" w:hAnsi="Times New Roman" w:cs="Times New Roman"/>
          <w:lang w:eastAsia="pl-PL"/>
        </w:rPr>
        <w:t xml:space="preserve">2. </w:t>
      </w:r>
      <w:r w:rsidRPr="000B6C89">
        <w:rPr>
          <w:rFonts w:ascii="Times New Roman" w:eastAsia="Times New Roman" w:hAnsi="Times New Roman" w:cs="Times New Roman"/>
          <w:lang w:eastAsia="pl-PL"/>
        </w:rPr>
        <w:t xml:space="preserve">Oświadczamy, że zapoznaliśmy się z treścią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 xml:space="preserve"> i nie wnosimy do niej żadnych uwag i zastrzeżeń. 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3. Zobowiązujemy się do wykonania zamówienia w terminie określonym w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>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Arial" w:hAnsi="Times New Roman" w:cs="Times New Roman"/>
          <w:lang w:eastAsia="pl-PL"/>
        </w:rPr>
        <w:t xml:space="preserve">4. </w:t>
      </w:r>
      <w:r w:rsidRPr="000B6C89">
        <w:rPr>
          <w:rFonts w:ascii="Times New Roman" w:eastAsia="Times New Roman" w:hAnsi="Times New Roman" w:cs="Times New Roman"/>
          <w:lang w:eastAsia="pl-PL"/>
        </w:rPr>
        <w:t xml:space="preserve">Udzielamy gwarancji i rękojmi na dostawy objęte przedmiotem zamówienia na okres wskazany </w:t>
      </w:r>
      <w:r w:rsidRPr="000B6C89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>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5. Wyrażamy zgodę na warunki płatności określone przez Zamawiającego w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>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6. Czujemy się związani ofertą do czasu wskazanego w </w:t>
      </w:r>
      <w:proofErr w:type="spellStart"/>
      <w:r w:rsidRPr="000B6C8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0B6C89">
        <w:rPr>
          <w:rFonts w:ascii="Times New Roman" w:eastAsia="Times New Roman" w:hAnsi="Times New Roman" w:cs="Times New Roman"/>
          <w:lang w:eastAsia="pl-PL"/>
        </w:rPr>
        <w:t>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7. Zamawiający żąda</w:t>
      </w:r>
      <w:r w:rsidRPr="000B6C8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0B6C89">
        <w:rPr>
          <w:rFonts w:ascii="Times New Roman" w:eastAsia="Times New Roman" w:hAnsi="Times New Roman" w:cs="Times New Roman"/>
          <w:lang w:eastAsia="pl-PL"/>
        </w:rPr>
        <w:t>:</w:t>
      </w:r>
    </w:p>
    <w:p w:rsidR="000B6C89" w:rsidRPr="000B6C89" w:rsidRDefault="000B6C89" w:rsidP="000B6C89">
      <w:pPr>
        <w:numPr>
          <w:ilvl w:val="0"/>
          <w:numId w:val="4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 xml:space="preserve">wskazania przez Wykonawcę części zamówienia, których wykonanie powierza Podwykonawcom: </w:t>
      </w:r>
    </w:p>
    <w:p w:rsidR="000B6C89" w:rsidRPr="000B6C89" w:rsidRDefault="000B6C89" w:rsidP="000B6C89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0B6C89" w:rsidRPr="000B6C89" w:rsidRDefault="000B6C89" w:rsidP="000B6C89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lub</w:t>
      </w:r>
    </w:p>
    <w:p w:rsidR="000B6C89" w:rsidRPr="000B6C89" w:rsidRDefault="000B6C89" w:rsidP="000B6C89">
      <w:pPr>
        <w:numPr>
          <w:ilvl w:val="0"/>
          <w:numId w:val="4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podania przez Wykonawcę nazw (firm) podwykonawców, na których zasoby Wykonawca powołuje się na zasadach określonych w art. 26 ust 2b, w celu wykazania spełnienia warunków udziału w postępowaniu, o których mowa w art. 22 ust 1: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8. Oświadczamy, że wzór umowy wraz z załącznikami został przez nas zaakceptowany bez zastrzeżeń; w przypadku wyboru naszej oferty, zobowiązujemy się do zawarcia umowy na warunkach określonych we wzorze oraz w miejscu i terminie wyznaczonym przez Zamawiającego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9. Oświadczamy, że w cenie oferty zostały uwzględnione wszystkie koszty wykonania zamówienia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 (miejscowość i data)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…………………………………………………………</w:t>
      </w:r>
    </w:p>
    <w:p w:rsidR="000B6C89" w:rsidRPr="000B6C89" w:rsidRDefault="000B6C89" w:rsidP="000B6C89">
      <w:pPr>
        <w:spacing w:after="0" w:line="276" w:lineRule="auto"/>
        <w:ind w:left="4950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(podpis,  pieczątka imienna osoby upoważnionej do  składania oświadczeń woli w imieniu Wykonawcy)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0B6C89" w:rsidRPr="000B6C89" w:rsidSect="000B6C8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284" w:footer="6" w:gutter="0"/>
          <w:cols w:space="708"/>
          <w:titlePg/>
          <w:docGrid w:linePitch="360"/>
        </w:sect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2A do SIWZ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Część 1: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proofErr w:type="spellStart"/>
      <w:r w:rsidRPr="000B6C89">
        <w:rPr>
          <w:rFonts w:ascii="Times New Roman" w:eastAsia="Times New Roman" w:hAnsi="Times New Roman" w:cs="Times New Roman"/>
          <w:b/>
          <w:lang w:eastAsia="pl-PL"/>
        </w:rPr>
        <w:t>Avantor</w:t>
      </w:r>
      <w:proofErr w:type="spellEnd"/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lub równoważne.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67"/>
        <w:gridCol w:w="1201"/>
        <w:gridCol w:w="1493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0B6C89" w:rsidRPr="000B6C89" w:rsidTr="008A3894">
        <w:trPr>
          <w:trHeight w:val="414"/>
          <w:jc w:val="center"/>
        </w:trPr>
        <w:tc>
          <w:tcPr>
            <w:tcW w:w="567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7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1201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Nr kat.</w:t>
            </w:r>
          </w:p>
        </w:tc>
        <w:tc>
          <w:tcPr>
            <w:tcW w:w="4611" w:type="dxa"/>
            <w:gridSpan w:val="3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B6C89" w:rsidRPr="000B6C89" w:rsidTr="008A3894">
        <w:trPr>
          <w:trHeight w:val="413"/>
          <w:jc w:val="center"/>
        </w:trPr>
        <w:tc>
          <w:tcPr>
            <w:tcW w:w="567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Kwas solny stężony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czda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35-38%</w:t>
            </w:r>
          </w:p>
        </w:tc>
        <w:tc>
          <w:tcPr>
            <w:tcW w:w="1201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575283115</w:t>
            </w: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Sodu wodorotlenek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mikrogranulki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CZDA 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Wzór sum.: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NaOH</w:t>
            </w:r>
            <w:proofErr w:type="spellEnd"/>
          </w:p>
        </w:tc>
        <w:tc>
          <w:tcPr>
            <w:tcW w:w="1201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810981118</w:t>
            </w: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Kwas trans-1,2-diaminocykloheksano-N,N,N`,N`-tetraoctowy 1.hydrat 98%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Wzór sum.: C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14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22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8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· H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O)</w:t>
            </w:r>
          </w:p>
        </w:tc>
        <w:tc>
          <w:tcPr>
            <w:tcW w:w="1201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ACRS15500</w:t>
            </w: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Potasu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diwodorofosforan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CZDA, ODCZ. FP 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  Wzór sum.: KH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742020112  </w:t>
            </w:r>
          </w:p>
        </w:tc>
        <w:tc>
          <w:tcPr>
            <w:tcW w:w="149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0B6C89" w:rsidRPr="000B6C89" w:rsidRDefault="000B6C89" w:rsidP="000B6C8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0B6C89" w:rsidRPr="000B6C89" w:rsidRDefault="000B6C89" w:rsidP="000B6C8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0B6C89" w:rsidRPr="000B6C89" w:rsidRDefault="000B6C89" w:rsidP="000B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2B do SIWZ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Część 2: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Dostawa odczynników chemicznych według katalogu Sigma-</w:t>
      </w:r>
      <w:proofErr w:type="spellStart"/>
      <w:r w:rsidRPr="000B6C89">
        <w:rPr>
          <w:rFonts w:ascii="Times New Roman" w:eastAsia="Times New Roman" w:hAnsi="Times New Roman" w:cs="Times New Roman"/>
          <w:b/>
          <w:lang w:eastAsia="pl-PL"/>
        </w:rPr>
        <w:t>Aldrich</w:t>
      </w:r>
      <w:proofErr w:type="spellEnd"/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67"/>
        <w:gridCol w:w="1134"/>
        <w:gridCol w:w="1560"/>
        <w:gridCol w:w="1559"/>
        <w:gridCol w:w="1559"/>
        <w:gridCol w:w="709"/>
        <w:gridCol w:w="709"/>
        <w:gridCol w:w="992"/>
        <w:gridCol w:w="850"/>
        <w:gridCol w:w="992"/>
        <w:gridCol w:w="1129"/>
      </w:tblGrid>
      <w:tr w:rsidR="000B6C89" w:rsidRPr="000B6C89" w:rsidTr="008A38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</w:tr>
      <w:tr w:rsidR="000B6C89" w:rsidRPr="000B6C89" w:rsidTr="008A3894">
        <w:trPr>
          <w:trHeight w:val="41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0B6C89" w:rsidRPr="000B6C89" w:rsidTr="008A3894">
        <w:trPr>
          <w:trHeight w:val="4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L-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Proline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ReagentPlus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®, ≥99% (HPLC)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Synonym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(S)-Pyrrolidine-2-carboxylic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acid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  L-Prolina</w:t>
            </w:r>
            <w:r w:rsidRPr="000B6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P0380-10MG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B6C89" w:rsidRPr="000B6C89" w:rsidRDefault="000B6C89" w:rsidP="000B6C8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0B6C89" w:rsidRPr="000B6C89" w:rsidRDefault="000B6C89" w:rsidP="000B6C8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2C do SIWZ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Część 3:</w:t>
      </w: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6C89">
        <w:rPr>
          <w:rFonts w:ascii="Times New Roman" w:eastAsia="Calibri" w:hAnsi="Times New Roman" w:cs="Times New Roman"/>
          <w:b/>
        </w:rPr>
        <w:t>Dostawa laboratoryjnych materiałów eksploatacyjnych (drobny sprzęt laboratoryjny, szkło laboratoryjne).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3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67"/>
        <w:gridCol w:w="1560"/>
        <w:gridCol w:w="1559"/>
        <w:gridCol w:w="1559"/>
        <w:gridCol w:w="709"/>
        <w:gridCol w:w="709"/>
        <w:gridCol w:w="918"/>
        <w:gridCol w:w="1100"/>
        <w:gridCol w:w="880"/>
        <w:gridCol w:w="1065"/>
      </w:tblGrid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8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5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0B6C89" w:rsidRPr="000B6C89" w:rsidTr="008A3894">
        <w:trPr>
          <w:trHeight w:val="414"/>
          <w:jc w:val="center"/>
        </w:trPr>
        <w:tc>
          <w:tcPr>
            <w:tcW w:w="567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7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4678" w:type="dxa"/>
            <w:gridSpan w:val="3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18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00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80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65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0B6C89" w:rsidRPr="000B6C89" w:rsidTr="008A3894">
        <w:trPr>
          <w:trHeight w:val="413"/>
          <w:jc w:val="center"/>
        </w:trPr>
        <w:tc>
          <w:tcPr>
            <w:tcW w:w="567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7" w:type="dxa"/>
            <w:shd w:val="clear" w:color="auto" w:fill="FFFF00"/>
            <w:vAlign w:val="bottom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Rękawice nitrylowe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Nitrylowe rękawice diagnostyczne. Niejałowe,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Końcówki palców teksturowane. Kolor fioletowy.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Bezlateksowe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100 szt. w opakowaniu - Rozmiar S </w:t>
            </w:r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8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7" w:type="dxa"/>
            <w:shd w:val="clear" w:color="auto" w:fill="FFFF00"/>
            <w:vAlign w:val="bottom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Pojemniki na próbki, poj. 25 ml Pojemniki na próbki z tworzywa sztucznego. Pojemniki z PP posiadają mleczny kolor ścianek Pojemniki uniwersalne, z zakrętką, o poj. 25 ml (±10ml), sterylne - R, pak. ind. 400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8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67" w:type="dxa"/>
            <w:shd w:val="clear" w:color="auto" w:fill="FFFF00"/>
            <w:vAlign w:val="bottom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Pipety Pasteura 5 ml - Pipety Pasteura o całkowitej pojemności ok. 5 ml (podziałka: do 1 ml, bańka ssąca: ok. 4 ml). Wykonane z polietylenu. Pipety o poj.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ok. 5 ml, z podziałką: 0.25 / 0.5 / 0.75 / 1.0 ml, 500 szt.</w:t>
            </w:r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8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3167" w:type="dxa"/>
            <w:shd w:val="clear" w:color="auto" w:fill="FFFF00"/>
            <w:vAlign w:val="bottom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rękawiczki nitrylowe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Rękawiczki przeznaczone do badań laboratoryjnych. Odporne na przekłucia. Rozciągliwe, elastyczne. Bez lateksu i pudru. Rozmiar XS</w:t>
            </w:r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18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6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netto:</w:t>
            </w:r>
          </w:p>
        </w:tc>
        <w:tc>
          <w:tcPr>
            <w:tcW w:w="1100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 wartość brutto:</w:t>
            </w:r>
          </w:p>
        </w:tc>
        <w:tc>
          <w:tcPr>
            <w:tcW w:w="1065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0B6C89" w:rsidRPr="000B6C89" w:rsidRDefault="000B6C89" w:rsidP="000B6C8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bookmarkStart w:id="0" w:name="_GoBack"/>
      <w:bookmarkEnd w:id="0"/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2D do SIWZ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Część 4:</w:t>
      </w: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6C89">
        <w:rPr>
          <w:rFonts w:ascii="Times New Roman" w:eastAsia="Calibri" w:hAnsi="Times New Roman" w:cs="Times New Roman"/>
          <w:b/>
        </w:rPr>
        <w:t xml:space="preserve">Dostawa elektrody </w:t>
      </w:r>
      <w:proofErr w:type="spellStart"/>
      <w:r w:rsidRPr="000B6C89">
        <w:rPr>
          <w:rFonts w:ascii="Times New Roman" w:eastAsia="Calibri" w:hAnsi="Times New Roman" w:cs="Times New Roman"/>
          <w:b/>
        </w:rPr>
        <w:t>pH</w:t>
      </w:r>
      <w:proofErr w:type="spellEnd"/>
      <w:r w:rsidRPr="000B6C89">
        <w:rPr>
          <w:rFonts w:ascii="Times New Roman" w:eastAsia="Calibri" w:hAnsi="Times New Roman" w:cs="Times New Roman"/>
          <w:b/>
        </w:rPr>
        <w:t>.</w:t>
      </w:r>
    </w:p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7"/>
        <w:gridCol w:w="1778"/>
        <w:gridCol w:w="1833"/>
        <w:gridCol w:w="1791"/>
        <w:gridCol w:w="709"/>
        <w:gridCol w:w="709"/>
        <w:gridCol w:w="992"/>
        <w:gridCol w:w="944"/>
        <w:gridCol w:w="992"/>
        <w:gridCol w:w="1134"/>
      </w:tblGrid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8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1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4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B6C89" w:rsidRPr="000B6C89" w:rsidTr="008A3894">
        <w:trPr>
          <w:trHeight w:val="414"/>
          <w:jc w:val="center"/>
        </w:trPr>
        <w:tc>
          <w:tcPr>
            <w:tcW w:w="567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7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5402" w:type="dxa"/>
            <w:gridSpan w:val="3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44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vMerge w:val="restart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B6C89" w:rsidRPr="000B6C89" w:rsidTr="008A3894">
        <w:trPr>
          <w:trHeight w:val="413"/>
          <w:jc w:val="center"/>
        </w:trPr>
        <w:tc>
          <w:tcPr>
            <w:tcW w:w="567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83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791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Elektoda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szklana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miareczkowania kwas- zasada w środowisku wodnym, kompatybilna ze sprzętem 702 SM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Titrino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Metrohm</w:t>
            </w:r>
            <w:proofErr w:type="spellEnd"/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Poland.</w:t>
            </w:r>
          </w:p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B6C89" w:rsidRPr="000B6C89" w:rsidRDefault="000B6C89" w:rsidP="000B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C89" w:rsidRPr="000B6C89" w:rsidTr="008A3894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944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C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34" w:type="dxa"/>
          </w:tcPr>
          <w:p w:rsidR="000B6C89" w:rsidRPr="000B6C89" w:rsidRDefault="000B6C89" w:rsidP="000B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6C89" w:rsidRPr="000B6C89" w:rsidRDefault="000B6C89" w:rsidP="000B6C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0B6C89" w:rsidRPr="000B6C89" w:rsidRDefault="000B6C89" w:rsidP="000B6C8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0B6C89" w:rsidRPr="000B6C8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3 do SIWZ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OŚWIADCZENIE WYKONAWCY W TRYBIE ART. 22 UST. 1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USTAWY PRAWO ZAMÓWIEŃ PUBLICZNYCH 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6C89">
        <w:rPr>
          <w:rFonts w:ascii="Times New Roman" w:eastAsia="Times New Roman" w:hAnsi="Times New Roman" w:cs="Times New Roman"/>
          <w:b/>
          <w:lang w:eastAsia="pl-PL"/>
        </w:rPr>
        <w:t>O SPEŁNIANIU WARUNKÓW UDZIAŁU W POSTĘPOWANIU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eksploatacyjnych (drobny sprzęt laboratoryjny, szkło laboratoryjne) dla Instytutu Agrofizyki im. B. Dobrzańskiego Polskiej Akademii Nauk w Lublinie</w:t>
      </w:r>
      <w:r w:rsidRPr="000B6C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w ramach realizacji projektu pn. </w:t>
      </w:r>
      <w:r w:rsidRPr="000B6C89">
        <w:rPr>
          <w:rFonts w:ascii="Times New Roman" w:eastAsia="Times New Roman" w:hAnsi="Times New Roman" w:cs="Times New Roman"/>
          <w:b/>
          <w:i/>
          <w:spacing w:val="-2"/>
          <w:lang w:eastAsia="pl-PL"/>
        </w:rPr>
        <w:t>POLAPGEN-BD Narzędzia biotechnologiczne służące do otrzymywania odmian zbóż o zwiększonej odporności na suszę</w:t>
      </w:r>
      <w:r w:rsidRPr="000B6C89">
        <w:rPr>
          <w:rFonts w:ascii="Times New Roman" w:eastAsia="Times New Roman" w:hAnsi="Times New Roman" w:cs="Times New Roman"/>
          <w:b/>
          <w:spacing w:val="-2"/>
          <w:lang w:eastAsia="pl-PL"/>
        </w:rPr>
        <w:t>, Nr UDA.POIG.01. 03.01-00-101/08-01, realizowanego w ramach Programu Operacyjnego Innowacyjna Gospodarka, lata 2007-2013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, A-2401-37/14.</w:t>
      </w:r>
    </w:p>
    <w:p w:rsidR="000B6C89" w:rsidRPr="000B6C89" w:rsidRDefault="000B6C89" w:rsidP="000B6C8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może ubiegać się o zamówienie i spełnia warunki określone w art. 22 ust. 1 ustawy z dnia 29 stycznia 2004r. </w:t>
      </w:r>
      <w:r w:rsidRPr="000B6C89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0B6C89">
        <w:rPr>
          <w:rFonts w:ascii="Times New Roman" w:eastAsia="Times New Roman" w:hAnsi="Times New Roman" w:cs="Times New Roman"/>
          <w:lang w:eastAsia="pl-PL"/>
        </w:rPr>
        <w:t xml:space="preserve"> (Dz. U. z 2013 r., poz. 907 ze zm.), a w szczególności:</w:t>
      </w:r>
    </w:p>
    <w:p w:rsidR="000B6C89" w:rsidRPr="000B6C89" w:rsidRDefault="000B6C89" w:rsidP="000B6C89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posiada uprawnienia do wykonywania określonej działalności lub czynności, jeżeli przepisy prawa nakładają obowiązek ich posiadania;</w:t>
      </w:r>
    </w:p>
    <w:p w:rsidR="000B6C89" w:rsidRPr="000B6C89" w:rsidRDefault="000B6C89" w:rsidP="000B6C89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posiada wiedzę i doświadczenie;</w:t>
      </w:r>
    </w:p>
    <w:p w:rsidR="000B6C89" w:rsidRPr="000B6C89" w:rsidRDefault="000B6C89" w:rsidP="000B6C89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dysponuje odpowiednim potencjałem technicznym oraz osobami zdolnymi do wykonania zamówienia;</w:t>
      </w:r>
    </w:p>
    <w:p w:rsidR="000B6C89" w:rsidRPr="000B6C89" w:rsidRDefault="000B6C89" w:rsidP="000B6C89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zamówienia.</w:t>
      </w:r>
    </w:p>
    <w:p w:rsidR="000B6C89" w:rsidRPr="000B6C89" w:rsidRDefault="000B6C89" w:rsidP="000B6C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        (miejscowość i data)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…………………………………………………………</w:t>
      </w:r>
    </w:p>
    <w:p w:rsidR="000B6C89" w:rsidRPr="000B6C89" w:rsidRDefault="000B6C89" w:rsidP="000B6C89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  </w:t>
      </w:r>
    </w:p>
    <w:p w:rsidR="000B6C89" w:rsidRPr="000B6C89" w:rsidRDefault="000B6C89" w:rsidP="000B6C89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składania oświadczeń woli w imieniu Wykonawcy)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4 do SIWZ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O BRAKU PODSTAW DO WYKLUCZENIA Z POSTĘPOWANIA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NA PODSTAWIE ART. 24 UST 1 USTAWY PRAWO ZAMÓWIEŃ PUBLICZNYCH</w:t>
      </w:r>
    </w:p>
    <w:p w:rsidR="000B6C89" w:rsidRPr="000B6C89" w:rsidRDefault="000B6C89" w:rsidP="000B6C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eksploatacyjnych (drobny sprzęt laboratoryjny, szkło laboratoryjne) dla Instytutu Agrofizyki im. B. Dobrzańskiego Polskiej Akademii Nauk w Lublinie</w:t>
      </w:r>
      <w:r w:rsidRPr="000B6C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w ramach realizacji projektu pn. </w:t>
      </w:r>
      <w:r w:rsidRPr="000B6C89">
        <w:rPr>
          <w:rFonts w:ascii="Times New Roman" w:eastAsia="Times New Roman" w:hAnsi="Times New Roman" w:cs="Times New Roman"/>
          <w:b/>
          <w:i/>
          <w:spacing w:val="-2"/>
          <w:lang w:eastAsia="pl-PL"/>
        </w:rPr>
        <w:t>POLAPGEN-BD Narzędzia biotechnologiczne służące do otrzymywania odmian zbóż o zwiększonej odporności na suszę</w:t>
      </w:r>
      <w:r w:rsidRPr="000B6C89">
        <w:rPr>
          <w:rFonts w:ascii="Times New Roman" w:eastAsia="Times New Roman" w:hAnsi="Times New Roman" w:cs="Times New Roman"/>
          <w:b/>
          <w:spacing w:val="-2"/>
          <w:lang w:eastAsia="pl-PL"/>
        </w:rPr>
        <w:t>, Nr UDA.POIG.01. 03.01-00-101/08-01, realizowanego w ramach Programu Operacyjnego Innowacyjna Gospodarka, lata 2007-2013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, A-2401-37/14.</w:t>
      </w:r>
    </w:p>
    <w:p w:rsidR="000B6C89" w:rsidRPr="000B6C89" w:rsidRDefault="000B6C89" w:rsidP="000B6C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0B6C89" w:rsidRPr="000B6C89" w:rsidRDefault="000B6C89" w:rsidP="000B6C8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nie podlega wykluczeniu na podstawie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 art. 24 ust. 1 ustawy z dnia 29 stycznia 2004r.   Prawo zamówień publicznych </w:t>
      </w:r>
      <w:r w:rsidRPr="000B6C89">
        <w:rPr>
          <w:rFonts w:ascii="Times New Roman" w:eastAsia="Times New Roman" w:hAnsi="Times New Roman" w:cs="Times New Roman"/>
          <w:lang w:eastAsia="pl-PL"/>
        </w:rPr>
        <w:t>(Dz. U. z 2013 r., poz. 907 ze zm.), z postępowania o udzielenie zamówienia publicznego.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B6C8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5 do SIWZ</w:t>
      </w: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B6C89" w:rsidRPr="000B6C89" w:rsidRDefault="000B6C89" w:rsidP="000B6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0B6C89" w:rsidRPr="000B6C89" w:rsidRDefault="000B6C89" w:rsidP="000B6C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eksploatacyjnych (drobny sprzęt laboratoryjny, szkło laboratoryjne) dla Instytutu Agrofizyki im. B. Dobrzańskiego Polskiej Akademii Nauk w Lublinie</w:t>
      </w:r>
      <w:r w:rsidRPr="000B6C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B6C89">
        <w:rPr>
          <w:rFonts w:ascii="Times New Roman" w:eastAsia="Times New Roman" w:hAnsi="Times New Roman" w:cs="Times New Roman"/>
          <w:b/>
          <w:lang w:eastAsia="pl-PL"/>
        </w:rPr>
        <w:t xml:space="preserve">w ramach realizacji projektu pn. </w:t>
      </w:r>
      <w:r w:rsidRPr="000B6C89">
        <w:rPr>
          <w:rFonts w:ascii="Times New Roman" w:eastAsia="Times New Roman" w:hAnsi="Times New Roman" w:cs="Times New Roman"/>
          <w:b/>
          <w:i/>
          <w:spacing w:val="-2"/>
          <w:lang w:eastAsia="pl-PL"/>
        </w:rPr>
        <w:t>POLAPGEN-BD Narzędzia biotechnologiczne służące do otrzymywania odmian zbóż o zwiększonej odporności na suszę</w:t>
      </w:r>
      <w:r w:rsidRPr="000B6C89">
        <w:rPr>
          <w:rFonts w:ascii="Times New Roman" w:eastAsia="Times New Roman" w:hAnsi="Times New Roman" w:cs="Times New Roman"/>
          <w:b/>
          <w:spacing w:val="-2"/>
          <w:lang w:eastAsia="pl-PL"/>
        </w:rPr>
        <w:t>, Nr UDA.POIG.01. 03.01-00-101/08-01, realizowanego w ramach Programu Operacyjnego Innowacyjna Gospodarka, lata 2007-2013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, A-2401-37/14.</w:t>
      </w:r>
    </w:p>
    <w:p w:rsidR="000B6C89" w:rsidRPr="000B6C89" w:rsidRDefault="000B6C89" w:rsidP="000B6C8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0B6C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6C8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numPr>
          <w:ilvl w:val="0"/>
          <w:numId w:val="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*nie należę do grupy kapitałowej, o której mowa w art. 24 ust 2 pkt 5 ustawy Prawo zamówień publicznych, w rozumieniu ustawy  z dnia 16 lutego 2007 r. o ochronie konkurencji i konsumentów (Dz. U. 2007 r., Nr 50, poz. 331 ze zm.)</w:t>
      </w:r>
    </w:p>
    <w:p w:rsidR="000B6C89" w:rsidRPr="000B6C89" w:rsidRDefault="000B6C89" w:rsidP="000B6C89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0B6C89" w:rsidRPr="000B6C89" w:rsidRDefault="000B6C89" w:rsidP="000B6C89">
      <w:pPr>
        <w:numPr>
          <w:ilvl w:val="0"/>
          <w:numId w:val="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*należę do grupy kapitałowej, o której mowa w art. 24 ust 2 pkt 5 ustawy Prawo zamówień publicznych, w rozumieniu ustawy  z dnia 16 lutego 2007 r. o ochronie konkurencji i konsumentów (Dz. U. 2007 r., Nr 50, poz. 331 ze zm.), i poniżej przedkładam listę podmiotów należących do tej samej grupy kapitałowej:</w:t>
      </w:r>
    </w:p>
    <w:p w:rsidR="000B6C89" w:rsidRPr="000B6C89" w:rsidRDefault="000B6C89" w:rsidP="000B6C89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0B6C89" w:rsidRPr="000B6C89" w:rsidRDefault="000B6C89" w:rsidP="000B6C89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0B6C89" w:rsidRPr="000B6C89" w:rsidRDefault="000B6C89" w:rsidP="000B6C89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0B6C89" w:rsidRPr="000B6C89" w:rsidRDefault="000B6C89" w:rsidP="000B6C89">
      <w:pPr>
        <w:numPr>
          <w:ilvl w:val="0"/>
          <w:numId w:val="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0B6C89">
        <w:rPr>
          <w:rFonts w:ascii="Times New Roman" w:eastAsia="Times New Roman" w:hAnsi="Times New Roman" w:cs="Calibri"/>
          <w:lang w:eastAsia="ar-SA"/>
        </w:rPr>
        <w:t>…………………………………………………………….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0B6C89" w:rsidRPr="000B6C89" w:rsidRDefault="000B6C89" w:rsidP="000B6C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  <w:r w:rsidRPr="000B6C89">
        <w:rPr>
          <w:rFonts w:ascii="Times New Roman" w:eastAsia="Times New Roman" w:hAnsi="Times New Roman" w:cs="Times New Roman"/>
          <w:lang w:eastAsia="pl-PL"/>
        </w:rPr>
        <w:tab/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0B6C89" w:rsidRPr="000B6C89" w:rsidRDefault="000B6C89" w:rsidP="000B6C8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6C89" w:rsidRPr="000B6C89" w:rsidRDefault="000B6C89" w:rsidP="000B6C8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B6C8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B6C89" w:rsidRPr="000B6C89" w:rsidRDefault="000B6C89" w:rsidP="000B6C8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C89" w:rsidRPr="000B6C89" w:rsidRDefault="000B6C89" w:rsidP="000B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05D2" w:rsidRDefault="004A05D2"/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02" w:rsidRDefault="00061B02" w:rsidP="000B6C89">
      <w:pPr>
        <w:spacing w:after="0" w:line="240" w:lineRule="auto"/>
      </w:pPr>
      <w:r>
        <w:separator/>
      </w:r>
    </w:p>
  </w:endnote>
  <w:endnote w:type="continuationSeparator" w:id="0">
    <w:p w:rsidR="00061B02" w:rsidRDefault="00061B02" w:rsidP="000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89" w:rsidRDefault="000B6C89" w:rsidP="00465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C89" w:rsidRDefault="000B6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89" w:rsidRDefault="000B6C89">
    <w:pPr>
      <w:pStyle w:val="Stopka"/>
      <w:jc w:val="center"/>
    </w:pPr>
  </w:p>
  <w:p w:rsidR="000B6C89" w:rsidRDefault="000B6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02" w:rsidRDefault="00061B02" w:rsidP="000B6C89">
      <w:pPr>
        <w:spacing w:after="0" w:line="240" w:lineRule="auto"/>
      </w:pPr>
      <w:r>
        <w:separator/>
      </w:r>
    </w:p>
  </w:footnote>
  <w:footnote w:type="continuationSeparator" w:id="0">
    <w:p w:rsidR="00061B02" w:rsidRDefault="00061B02" w:rsidP="000B6C89">
      <w:pPr>
        <w:spacing w:after="0" w:line="240" w:lineRule="auto"/>
      </w:pPr>
      <w:r>
        <w:continuationSeparator/>
      </w:r>
    </w:p>
  </w:footnote>
  <w:footnote w:id="1">
    <w:p w:rsidR="000B6C89" w:rsidRDefault="000B6C89" w:rsidP="000B6C89">
      <w:pPr>
        <w:pStyle w:val="Tekstprzypisudolnego"/>
      </w:pPr>
      <w:r>
        <w:rPr>
          <w:rStyle w:val="Odwoanieprzypisudolnego"/>
        </w:rPr>
        <w:footnoteRef/>
      </w:r>
      <w:r>
        <w:t xml:space="preserve"> Nie wypełnienie zostanie uznane jako informacja</w:t>
      </w:r>
      <w:r w:rsidRPr="004B2888">
        <w:t>,</w:t>
      </w:r>
      <w:r>
        <w:t xml:space="preserve"> </w:t>
      </w:r>
      <w:r w:rsidRPr="004B2888">
        <w:t>ż</w:t>
      </w:r>
      <w:r>
        <w:t>e</w:t>
      </w:r>
      <w:r w:rsidRPr="004B2888">
        <w:t xml:space="preserve"> Wykonawca zamierza wykonać zamówienie samodzielnie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89" w:rsidRPr="00636EFC" w:rsidRDefault="000B6C89" w:rsidP="001F4F39">
    <w:pPr>
      <w:tabs>
        <w:tab w:val="left" w:pos="3816"/>
        <w:tab w:val="center" w:pos="4536"/>
        <w:tab w:val="right" w:pos="8647"/>
        <w:tab w:val="right" w:pos="9072"/>
      </w:tabs>
      <w:spacing w:before="20" w:after="20"/>
      <w:ind w:right="425"/>
      <w:jc w:val="center"/>
      <w:rPr>
        <w:b/>
        <w:sz w:val="18"/>
        <w:szCs w:val="18"/>
      </w:rPr>
    </w:pPr>
    <w:r>
      <w:object w:dxaOrig="11519" w:dyaOrig="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34.45pt" o:ole="">
          <v:imagedata r:id="rId1" o:title=""/>
        </v:shape>
        <o:OLEObject Type="Embed" ProgID="CorelPHOTOPAINT.Image.13" ShapeID="_x0000_i1025" DrawAspect="Content" ObjectID="_1464507748" r:id="rId2"/>
      </w:object>
    </w:r>
  </w:p>
  <w:p w:rsidR="000B6C89" w:rsidRDefault="000B6C89">
    <w:pPr>
      <w:pStyle w:val="Nagwek"/>
    </w:pPr>
  </w:p>
  <w:p w:rsidR="000B6C89" w:rsidRPr="00607D1D" w:rsidRDefault="000B6C89" w:rsidP="00465C7A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89" w:rsidRPr="000B6C89" w:rsidRDefault="000B6C89" w:rsidP="000B6C89">
    <w:pPr>
      <w:tabs>
        <w:tab w:val="left" w:pos="3816"/>
        <w:tab w:val="center" w:pos="4536"/>
        <w:tab w:val="right" w:pos="8647"/>
        <w:tab w:val="right" w:pos="9072"/>
      </w:tabs>
      <w:spacing w:before="20" w:after="20" w:line="240" w:lineRule="auto"/>
      <w:ind w:right="425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0B6C89">
      <w:rPr>
        <w:rFonts w:ascii="Times New Roman" w:eastAsia="Times New Roman" w:hAnsi="Times New Roman" w:cs="Times New Roman"/>
        <w:sz w:val="20"/>
        <w:szCs w:val="20"/>
        <w:lang w:eastAsia="pl-PL"/>
      </w:rPr>
      <w:object w:dxaOrig="11519" w:dyaOrig="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34.45pt" o:ole="">
          <v:imagedata r:id="rId1" o:title=""/>
        </v:shape>
        <o:OLEObject Type="Embed" ProgID="CorelPHOTOPAINT.Image.13" ShapeID="_x0000_i1026" DrawAspect="Content" ObjectID="_1464507749" r:id="rId2"/>
      </w:object>
    </w:r>
  </w:p>
  <w:p w:rsidR="000B6C89" w:rsidRDefault="000B6C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327B"/>
    <w:multiLevelType w:val="hybridMultilevel"/>
    <w:tmpl w:val="B57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26EB"/>
    <w:multiLevelType w:val="hybridMultilevel"/>
    <w:tmpl w:val="EE52527A"/>
    <w:lvl w:ilvl="0" w:tplc="5F0E3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47FC7"/>
    <w:multiLevelType w:val="hybridMultilevel"/>
    <w:tmpl w:val="C408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9"/>
    <w:rsid w:val="00061B02"/>
    <w:rsid w:val="000B6C89"/>
    <w:rsid w:val="004A05D2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EC4A-BC08-41AB-808A-DF2F85E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B6C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C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B6C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6C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0B6C89"/>
  </w:style>
  <w:style w:type="character" w:styleId="Odwoanieprzypisudolnego">
    <w:name w:val="footnote reference"/>
    <w:uiPriority w:val="99"/>
    <w:semiHidden/>
    <w:unhideWhenUsed/>
    <w:rsid w:val="000B6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2014-06-17T08:54:00Z</dcterms:created>
  <dcterms:modified xsi:type="dcterms:W3CDTF">2014-06-17T08:56:00Z</dcterms:modified>
</cp:coreProperties>
</file>