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293E70" w14:textId="4AA49A00" w:rsidR="00831694" w:rsidRPr="00831694" w:rsidRDefault="00831694" w:rsidP="00831694">
      <w:pPr>
        <w:suppressAutoHyphens/>
        <w:rPr>
          <w:rFonts w:ascii="Times New Roman" w:hAnsi="Times New Roman" w:cs="Times New Roman"/>
          <w:b/>
          <w:sz w:val="22"/>
          <w:szCs w:val="22"/>
        </w:rPr>
      </w:pPr>
      <w:r w:rsidRPr="00831694">
        <w:rPr>
          <w:rFonts w:ascii="Times New Roman" w:hAnsi="Times New Roman" w:cs="Times New Roman"/>
          <w:b/>
          <w:sz w:val="22"/>
          <w:szCs w:val="22"/>
        </w:rPr>
        <w:t>A-2401-</w:t>
      </w:r>
      <w:r w:rsidR="00064D89">
        <w:rPr>
          <w:rFonts w:ascii="Times New Roman" w:hAnsi="Times New Roman" w:cs="Times New Roman"/>
          <w:b/>
          <w:sz w:val="22"/>
          <w:szCs w:val="22"/>
        </w:rPr>
        <w:t>6</w:t>
      </w:r>
      <w:r w:rsidR="00233D19">
        <w:rPr>
          <w:rFonts w:ascii="Times New Roman" w:hAnsi="Times New Roman" w:cs="Times New Roman"/>
          <w:b/>
          <w:sz w:val="22"/>
          <w:szCs w:val="22"/>
        </w:rPr>
        <w:t>4</w:t>
      </w:r>
      <w:r w:rsidRPr="00831694">
        <w:rPr>
          <w:rFonts w:ascii="Times New Roman" w:hAnsi="Times New Roman" w:cs="Times New Roman"/>
          <w:b/>
          <w:sz w:val="22"/>
          <w:szCs w:val="22"/>
        </w:rPr>
        <w:t>/2026</w:t>
      </w:r>
    </w:p>
    <w:p w14:paraId="074D2190" w14:textId="0DC4BAB5" w:rsidR="00831694" w:rsidRPr="00831694" w:rsidRDefault="00831694" w:rsidP="00831694">
      <w:pPr>
        <w:suppressAutoHyphens/>
        <w:ind w:left="6381"/>
        <w:jc w:val="right"/>
        <w:rPr>
          <w:rFonts w:ascii="Times New Roman" w:hAnsi="Times New Roman" w:cs="Times New Roman"/>
          <w:sz w:val="22"/>
          <w:szCs w:val="22"/>
        </w:rPr>
      </w:pPr>
      <w:r w:rsidRPr="00831694">
        <w:rPr>
          <w:rFonts w:ascii="Times New Roman" w:hAnsi="Times New Roman" w:cs="Times New Roman"/>
          <w:sz w:val="22"/>
          <w:szCs w:val="22"/>
        </w:rPr>
        <w:t xml:space="preserve">Lublin, dnia </w:t>
      </w:r>
      <w:r w:rsidR="00233D19">
        <w:rPr>
          <w:rFonts w:ascii="Times New Roman" w:hAnsi="Times New Roman" w:cs="Times New Roman"/>
          <w:sz w:val="22"/>
          <w:szCs w:val="22"/>
        </w:rPr>
        <w:t>10</w:t>
      </w:r>
      <w:r w:rsidR="00064D89">
        <w:rPr>
          <w:rFonts w:ascii="Times New Roman" w:hAnsi="Times New Roman" w:cs="Times New Roman"/>
          <w:sz w:val="22"/>
          <w:szCs w:val="22"/>
        </w:rPr>
        <w:t>.0</w:t>
      </w:r>
      <w:r w:rsidR="00233D19">
        <w:rPr>
          <w:rFonts w:ascii="Times New Roman" w:hAnsi="Times New Roman" w:cs="Times New Roman"/>
          <w:sz w:val="22"/>
          <w:szCs w:val="22"/>
        </w:rPr>
        <w:t>9</w:t>
      </w:r>
      <w:r w:rsidRPr="00831694">
        <w:rPr>
          <w:rFonts w:ascii="Times New Roman" w:hAnsi="Times New Roman" w:cs="Times New Roman"/>
          <w:sz w:val="22"/>
          <w:szCs w:val="22"/>
        </w:rPr>
        <w:t>.2026 r.</w:t>
      </w:r>
    </w:p>
    <w:p w14:paraId="350D40BE" w14:textId="77777777" w:rsidR="00831694" w:rsidRPr="00831694" w:rsidRDefault="00831694" w:rsidP="00831694">
      <w:pPr>
        <w:rPr>
          <w:rFonts w:ascii="Times New Roman" w:hAnsi="Times New Roman" w:cs="Times New Roman"/>
        </w:rPr>
      </w:pPr>
      <w:r w:rsidRPr="00831694">
        <w:rPr>
          <w:rFonts w:ascii="Times New Roman" w:hAnsi="Times New Roman" w:cs="Times New Roman"/>
        </w:rPr>
        <w:t xml:space="preserve">         </w:t>
      </w:r>
    </w:p>
    <w:p w14:paraId="58799209" w14:textId="77777777" w:rsidR="00831694" w:rsidRPr="00831694" w:rsidRDefault="00831694" w:rsidP="00831694">
      <w:pPr>
        <w:rPr>
          <w:rFonts w:ascii="Times New Roman" w:hAnsi="Times New Roman" w:cs="Times New Roman"/>
        </w:rPr>
      </w:pPr>
    </w:p>
    <w:p w14:paraId="4AE45B61" w14:textId="77777777" w:rsidR="00831694" w:rsidRPr="00831694" w:rsidRDefault="00831694" w:rsidP="00831694">
      <w:pPr>
        <w:rPr>
          <w:rFonts w:ascii="Times New Roman" w:hAnsi="Times New Roman" w:cs="Times New Roman"/>
        </w:rPr>
      </w:pPr>
    </w:p>
    <w:p w14:paraId="35927899" w14:textId="77777777" w:rsidR="00831694" w:rsidRPr="00831694" w:rsidRDefault="00831694" w:rsidP="00831694">
      <w:pPr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831694">
        <w:rPr>
          <w:rFonts w:ascii="Times New Roman" w:eastAsia="Times New Roman" w:hAnsi="Times New Roman" w:cs="Times New Roman"/>
          <w:b/>
          <w:color w:val="auto"/>
          <w:lang w:bidi="ar-SA"/>
        </w:rPr>
        <w:t>INFORMACJA O KWOCIE PRZEZNACZONEJ</w:t>
      </w:r>
    </w:p>
    <w:p w14:paraId="4F294FAF" w14:textId="77777777" w:rsidR="00831694" w:rsidRPr="00831694" w:rsidRDefault="00831694" w:rsidP="00831694">
      <w:pPr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831694">
        <w:rPr>
          <w:rFonts w:ascii="Times New Roman" w:eastAsia="Times New Roman" w:hAnsi="Times New Roman" w:cs="Times New Roman"/>
          <w:b/>
          <w:color w:val="auto"/>
          <w:lang w:bidi="ar-SA"/>
        </w:rPr>
        <w:t>NA SFINANSOWANIE ZAMÓWIENIA</w:t>
      </w:r>
    </w:p>
    <w:p w14:paraId="7AC39B40" w14:textId="77777777" w:rsidR="00233D19" w:rsidRPr="00233D19" w:rsidRDefault="00831694" w:rsidP="00233D19">
      <w:pPr>
        <w:pStyle w:val="Akapitzlist"/>
        <w:ind w:left="-142"/>
        <w:jc w:val="both"/>
        <w:rPr>
          <w:rFonts w:ascii="Times New Roman" w:eastAsia="Microsoft Sans Serif" w:hAnsi="Times New Roman" w:cs="Times New Roman"/>
          <w:b/>
          <w:bCs/>
          <w:color w:val="000000"/>
          <w:szCs w:val="24"/>
          <w:lang w:eastAsia="pl-PL" w:bidi="pl-PL"/>
        </w:rPr>
      </w:pPr>
      <w:bookmarkStart w:id="0" w:name="_Hlk39082959"/>
      <w:bookmarkStart w:id="1" w:name="_Hlk44490643"/>
      <w:r w:rsidRPr="00831694">
        <w:rPr>
          <w:rFonts w:ascii="Times New Roman" w:eastAsia="Times New Roman" w:hAnsi="Times New Roman" w:cs="Times New Roman"/>
          <w:color w:val="auto"/>
          <w:sz w:val="22"/>
          <w:szCs w:val="20"/>
          <w:lang w:eastAsia="pl-PL" w:bidi="ar-SA"/>
        </w:rPr>
        <w:t xml:space="preserve">w postępowaniu o udzielenie zamówienia </w:t>
      </w:r>
      <w:bookmarkStart w:id="2" w:name="_Hlk67646540"/>
      <w:r w:rsidRPr="00831694">
        <w:rPr>
          <w:rFonts w:ascii="Times New Roman" w:eastAsia="Times New Roman" w:hAnsi="Times New Roman" w:cs="Times New Roman"/>
          <w:color w:val="auto"/>
          <w:sz w:val="22"/>
          <w:szCs w:val="20"/>
          <w:lang w:eastAsia="pl-PL" w:bidi="ar-SA"/>
        </w:rPr>
        <w:t>publicznego w trybie podstawowym bez przeprowadzenia negocjacji pn.:</w:t>
      </w:r>
      <w:bookmarkStart w:id="3" w:name="_Hlk66084749"/>
      <w:bookmarkEnd w:id="0"/>
      <w:bookmarkEnd w:id="1"/>
      <w:bookmarkEnd w:id="2"/>
      <w:r w:rsidRPr="00831694">
        <w:rPr>
          <w:rFonts w:ascii="Times New Roman" w:eastAsia="Times New Roman" w:hAnsi="Times New Roman" w:cs="Times New Roman"/>
          <w:color w:val="auto"/>
          <w:sz w:val="22"/>
          <w:szCs w:val="20"/>
          <w:lang w:eastAsia="pl-PL" w:bidi="ar-SA"/>
        </w:rPr>
        <w:t xml:space="preserve"> </w:t>
      </w:r>
      <w:bookmarkStart w:id="4" w:name="_Hlk200625896"/>
      <w:bookmarkStart w:id="5" w:name="_Hlk227315964"/>
      <w:bookmarkStart w:id="6" w:name="_Hlk190072056"/>
      <w:bookmarkStart w:id="7" w:name="_Hlk147404946"/>
      <w:bookmarkStart w:id="8" w:name="_Hlk238624901"/>
      <w:r w:rsidR="00233D19" w:rsidRPr="00233D19">
        <w:rPr>
          <w:rFonts w:ascii="Times New Roman" w:eastAsia="Microsoft Sans Serif" w:hAnsi="Times New Roman" w:cs="Times New Roman"/>
          <w:b/>
          <w:bCs/>
          <w:color w:val="000000"/>
          <w:szCs w:val="24"/>
          <w:lang w:eastAsia="pl-PL" w:bidi="pl-PL"/>
        </w:rPr>
        <w:t xml:space="preserve">Dostawa </w:t>
      </w:r>
      <w:bookmarkStart w:id="9" w:name="_Hlk238472329"/>
      <w:r w:rsidR="00233D19" w:rsidRPr="00233D19">
        <w:rPr>
          <w:rFonts w:ascii="Times New Roman" w:eastAsia="Microsoft Sans Serif" w:hAnsi="Times New Roman" w:cs="Times New Roman"/>
          <w:b/>
          <w:bCs/>
          <w:color w:val="000000"/>
          <w:szCs w:val="24"/>
          <w:lang w:eastAsia="pl-PL" w:bidi="pl-PL"/>
        </w:rPr>
        <w:t>odczynników chemicznych, materiałów laboratoryjnych i drobnego sprzętu laboratoryjnego na rzecz Instytutu Agrofizyki im. Bohdana Dobrzańskiego Polskiej Akademii Nauk – 5 części</w:t>
      </w:r>
      <w:bookmarkEnd w:id="8"/>
      <w:bookmarkEnd w:id="9"/>
    </w:p>
    <w:p w14:paraId="01F02337" w14:textId="3D27EA80" w:rsidR="00343FE8" w:rsidRDefault="00343FE8" w:rsidP="00A174A7">
      <w:pPr>
        <w:pStyle w:val="Akapitzlist"/>
        <w:ind w:left="-142"/>
        <w:jc w:val="both"/>
        <w:rPr>
          <w:rFonts w:ascii="Times New Roman" w:hAnsi="Times New Roman" w:cs="Times New Roman"/>
          <w:b/>
          <w:snapToGrid w:val="0"/>
          <w:sz w:val="18"/>
          <w:szCs w:val="20"/>
        </w:rPr>
      </w:pPr>
    </w:p>
    <w:bookmarkEnd w:id="4"/>
    <w:p w14:paraId="43B44499" w14:textId="0BEC43C2" w:rsidR="00C44FF2" w:rsidRPr="00C44FF2" w:rsidRDefault="00C44FF2" w:rsidP="00343FE8">
      <w:pPr>
        <w:overflowPunct/>
        <w:spacing w:line="259" w:lineRule="auto"/>
        <w:ind w:left="142"/>
        <w:jc w:val="both"/>
        <w:rPr>
          <w:rFonts w:ascii="Times New Roman" w:eastAsia="Times New Roman" w:hAnsi="Times New Roman" w:cs="Times New Roman"/>
          <w:b/>
          <w:bCs/>
          <w:iCs/>
          <w:color w:val="000000"/>
          <w:sz w:val="22"/>
          <w:szCs w:val="22"/>
          <w:lang w:eastAsia="pl-PL" w:bidi="pl-PL"/>
        </w:rPr>
      </w:pPr>
    </w:p>
    <w:bookmarkEnd w:id="5"/>
    <w:bookmarkEnd w:id="6"/>
    <w:p w14:paraId="609457A1" w14:textId="77777777" w:rsidR="00831694" w:rsidRPr="00831694" w:rsidRDefault="00831694" w:rsidP="0027703A">
      <w:pPr>
        <w:overflowPunct/>
        <w:spacing w:line="259" w:lineRule="auto"/>
        <w:rPr>
          <w:rFonts w:ascii="Times New Roman" w:eastAsia="Times New Roman" w:hAnsi="Times New Roman" w:cs="Times New Roman"/>
          <w:b/>
          <w:color w:val="000000"/>
          <w:lang w:eastAsia="pl-PL" w:bidi="pl-PL"/>
        </w:rPr>
      </w:pPr>
    </w:p>
    <w:bookmarkEnd w:id="7"/>
    <w:p w14:paraId="2E6E695C" w14:textId="77777777" w:rsidR="00233D19" w:rsidRPr="00233D19" w:rsidRDefault="00233D19" w:rsidP="00233D19">
      <w:pPr>
        <w:overflowPunct/>
        <w:ind w:left="-142"/>
        <w:jc w:val="both"/>
        <w:rPr>
          <w:rFonts w:ascii="Times New Roman" w:eastAsia="Microsoft Sans Serif" w:hAnsi="Times New Roman" w:cs="Times New Roman"/>
          <w:bCs/>
          <w:i/>
          <w:snapToGrid w:val="0"/>
          <w:color w:val="000000"/>
          <w:sz w:val="20"/>
          <w:szCs w:val="20"/>
          <w:lang w:eastAsia="pl-PL" w:bidi="pl-PL"/>
        </w:rPr>
      </w:pPr>
      <w:r w:rsidRPr="00233D19">
        <w:rPr>
          <w:rFonts w:ascii="Times New Roman" w:eastAsia="Microsoft Sans Serif" w:hAnsi="Times New Roman" w:cs="Times New Roman"/>
          <w:bCs/>
          <w:i/>
          <w:snapToGrid w:val="0"/>
          <w:color w:val="000000"/>
          <w:sz w:val="20"/>
          <w:szCs w:val="20"/>
          <w:lang w:eastAsia="pl-PL" w:bidi="pl-PL"/>
        </w:rPr>
        <w:t>Źródła finansowania:</w:t>
      </w:r>
    </w:p>
    <w:p w14:paraId="5CCCC902" w14:textId="3D0E738F" w:rsidR="00233D19" w:rsidRPr="00233D19" w:rsidRDefault="00233D19" w:rsidP="00233D19">
      <w:pPr>
        <w:overflowPunct/>
        <w:ind w:left="-142"/>
        <w:jc w:val="both"/>
        <w:rPr>
          <w:rFonts w:ascii="Times New Roman" w:eastAsia="Microsoft Sans Serif" w:hAnsi="Times New Roman" w:cs="Times New Roman"/>
          <w:i/>
          <w:iCs/>
          <w:color w:val="000000"/>
          <w:sz w:val="20"/>
          <w:szCs w:val="20"/>
          <w:lang w:val="en-GB" w:eastAsia="pl-PL" w:bidi="pl-PL"/>
        </w:rPr>
      </w:pPr>
      <w:r w:rsidRPr="00233D19">
        <w:rPr>
          <w:rFonts w:ascii="Times New Roman" w:hAnsi="Times New Roman" w:cs="Times New Roman"/>
          <w:i/>
          <w:sz w:val="22"/>
          <w:szCs w:val="20"/>
        </w:rPr>
        <w:t>Część</w:t>
      </w:r>
      <w:r w:rsidRPr="00233D19">
        <w:rPr>
          <w:rFonts w:ascii="Times New Roman" w:eastAsia="Microsoft Sans Serif" w:hAnsi="Times New Roman" w:cs="Times New Roman"/>
          <w:i/>
          <w:iCs/>
          <w:color w:val="000000"/>
          <w:sz w:val="20"/>
          <w:szCs w:val="20"/>
          <w:lang w:val="en-GB" w:eastAsia="pl-PL" w:bidi="pl-PL"/>
        </w:rPr>
        <w:t xml:space="preserve"> 1, 2, 3 </w:t>
      </w:r>
      <w:proofErr w:type="spellStart"/>
      <w:r w:rsidRPr="00233D19">
        <w:rPr>
          <w:rFonts w:ascii="Times New Roman" w:eastAsia="Microsoft Sans Serif" w:hAnsi="Times New Roman" w:cs="Times New Roman"/>
          <w:i/>
          <w:iCs/>
          <w:color w:val="000000"/>
          <w:sz w:val="20"/>
          <w:szCs w:val="20"/>
          <w:lang w:val="en-GB" w:eastAsia="pl-PL" w:bidi="pl-PL"/>
        </w:rPr>
        <w:t>i</w:t>
      </w:r>
      <w:proofErr w:type="spellEnd"/>
      <w:r w:rsidRPr="00233D19">
        <w:rPr>
          <w:rFonts w:ascii="Times New Roman" w:eastAsia="Microsoft Sans Serif" w:hAnsi="Times New Roman" w:cs="Times New Roman"/>
          <w:i/>
          <w:iCs/>
          <w:color w:val="000000"/>
          <w:sz w:val="20"/>
          <w:szCs w:val="20"/>
          <w:lang w:val="en-GB" w:eastAsia="pl-PL" w:bidi="pl-PL"/>
        </w:rPr>
        <w:t xml:space="preserve"> 4: </w:t>
      </w:r>
      <w:r w:rsidRPr="00233D19">
        <w:rPr>
          <w:rFonts w:ascii="Times New Roman" w:eastAsia="Microsoft Sans Serif" w:hAnsi="Times New Roman" w:cs="Times New Roman"/>
          <w:i/>
          <w:color w:val="000000"/>
          <w:sz w:val="20"/>
          <w:szCs w:val="20"/>
          <w:lang w:eastAsia="pl-PL" w:bidi="pl-PL"/>
        </w:rPr>
        <w:t>Projekt pt. Badania i upowszechnianie wiedzy o zawartości pektyn, celulozy i błonnika w owocach</w:t>
      </w:r>
      <w:r>
        <w:rPr>
          <w:rFonts w:ascii="Times New Roman" w:eastAsia="Microsoft Sans Serif" w:hAnsi="Times New Roman" w:cs="Times New Roman"/>
          <w:i/>
          <w:color w:val="000000"/>
          <w:sz w:val="20"/>
          <w:szCs w:val="20"/>
          <w:lang w:eastAsia="pl-PL" w:bidi="pl-PL"/>
        </w:rPr>
        <w:br/>
      </w:r>
      <w:r w:rsidRPr="00233D19">
        <w:rPr>
          <w:rFonts w:ascii="Times New Roman" w:eastAsia="Microsoft Sans Serif" w:hAnsi="Times New Roman" w:cs="Times New Roman"/>
          <w:i/>
          <w:color w:val="000000"/>
          <w:sz w:val="20"/>
          <w:szCs w:val="20"/>
          <w:lang w:eastAsia="pl-PL" w:bidi="pl-PL"/>
        </w:rPr>
        <w:t xml:space="preserve"> i warzywach, nr umowy </w:t>
      </w:r>
      <w:proofErr w:type="spellStart"/>
      <w:r w:rsidRPr="00233D19">
        <w:rPr>
          <w:rFonts w:ascii="Times New Roman" w:eastAsia="Microsoft Sans Serif" w:hAnsi="Times New Roman" w:cs="Times New Roman"/>
          <w:i/>
          <w:color w:val="000000"/>
          <w:sz w:val="20"/>
          <w:szCs w:val="20"/>
          <w:lang w:eastAsia="pl-PL" w:bidi="pl-PL"/>
        </w:rPr>
        <w:t>NdS</w:t>
      </w:r>
      <w:proofErr w:type="spellEnd"/>
      <w:r w:rsidRPr="00233D19">
        <w:rPr>
          <w:rFonts w:ascii="Times New Roman" w:eastAsia="Microsoft Sans Serif" w:hAnsi="Times New Roman" w:cs="Times New Roman"/>
          <w:i/>
          <w:color w:val="000000"/>
          <w:sz w:val="20"/>
          <w:szCs w:val="20"/>
          <w:lang w:eastAsia="pl-PL" w:bidi="pl-PL"/>
        </w:rPr>
        <w:t>-II/SP/0258/2023/01, finansowany z budżetu państwa w ramach Programu Ministerstwa Nauki i Szkolnictwa Wyższego (dawniej Ministerstwo Edukacji i Nauki)</w:t>
      </w:r>
    </w:p>
    <w:p w14:paraId="374842B8" w14:textId="6E741066" w:rsidR="00233D19" w:rsidRPr="00233D19" w:rsidRDefault="00233D19" w:rsidP="00233D19">
      <w:pPr>
        <w:overflowPunct/>
        <w:ind w:left="-142"/>
        <w:jc w:val="both"/>
        <w:rPr>
          <w:rFonts w:ascii="Times New Roman" w:eastAsia="Microsoft Sans Serif" w:hAnsi="Times New Roman" w:cs="Times New Roman"/>
          <w:bCs/>
          <w:i/>
          <w:iCs/>
          <w:color w:val="000000"/>
          <w:sz w:val="20"/>
          <w:szCs w:val="20"/>
          <w:lang w:val="en-GB" w:eastAsia="pl-PL" w:bidi="pl-PL"/>
        </w:rPr>
      </w:pPr>
      <w:r w:rsidRPr="00233D19">
        <w:rPr>
          <w:rFonts w:ascii="Times New Roman" w:hAnsi="Times New Roman" w:cs="Times New Roman"/>
          <w:i/>
          <w:sz w:val="22"/>
          <w:szCs w:val="20"/>
        </w:rPr>
        <w:t>Część</w:t>
      </w:r>
      <w:r w:rsidRPr="00233D19">
        <w:rPr>
          <w:rFonts w:ascii="Times New Roman" w:eastAsia="Microsoft Sans Serif" w:hAnsi="Times New Roman" w:cs="Times New Roman"/>
          <w:i/>
          <w:iCs/>
          <w:color w:val="000000"/>
          <w:sz w:val="20"/>
          <w:szCs w:val="20"/>
          <w:lang w:val="en-GB" w:eastAsia="pl-PL" w:bidi="pl-PL"/>
        </w:rPr>
        <w:t xml:space="preserve"> 5:</w:t>
      </w:r>
      <w:r w:rsidRPr="00233D19">
        <w:rPr>
          <w:rFonts w:ascii="Times New Roman" w:eastAsia="Microsoft Sans Serif" w:hAnsi="Times New Roman" w:cs="Times New Roman"/>
          <w:b/>
          <w:bCs/>
          <w:i/>
          <w:iCs/>
          <w:color w:val="000000"/>
          <w:sz w:val="20"/>
          <w:szCs w:val="20"/>
          <w:lang w:val="en-GB" w:eastAsia="pl-PL" w:bidi="pl-PL"/>
        </w:rPr>
        <w:t xml:space="preserve"> </w:t>
      </w:r>
      <w:r w:rsidRPr="00233D19">
        <w:rPr>
          <w:rFonts w:ascii="Times New Roman" w:eastAsia="Microsoft Sans Serif" w:hAnsi="Times New Roman" w:cs="Times New Roman"/>
          <w:i/>
          <w:snapToGrid w:val="0"/>
          <w:color w:val="000000"/>
          <w:sz w:val="20"/>
          <w:szCs w:val="20"/>
          <w:lang w:eastAsia="pl-PL" w:bidi="pl-PL"/>
        </w:rPr>
        <w:t>Projekt pt. „Zjawisko rozbryzgu jako mechanizm transportu mikroorganizmów glebowych”</w:t>
      </w:r>
      <w:r>
        <w:rPr>
          <w:rFonts w:ascii="Times New Roman" w:eastAsia="Microsoft Sans Serif" w:hAnsi="Times New Roman" w:cs="Times New Roman"/>
          <w:i/>
          <w:snapToGrid w:val="0"/>
          <w:color w:val="000000"/>
          <w:sz w:val="20"/>
          <w:szCs w:val="20"/>
          <w:lang w:eastAsia="pl-PL" w:bidi="pl-PL"/>
        </w:rPr>
        <w:t xml:space="preserve"> </w:t>
      </w:r>
      <w:r>
        <w:rPr>
          <w:rFonts w:ascii="Times New Roman" w:eastAsia="Microsoft Sans Serif" w:hAnsi="Times New Roman" w:cs="Times New Roman"/>
          <w:i/>
          <w:snapToGrid w:val="0"/>
          <w:color w:val="000000"/>
          <w:sz w:val="20"/>
          <w:szCs w:val="20"/>
          <w:lang w:eastAsia="pl-PL" w:bidi="pl-PL"/>
        </w:rPr>
        <w:br/>
      </w:r>
      <w:r w:rsidRPr="00233D19">
        <w:rPr>
          <w:rFonts w:ascii="Times New Roman" w:eastAsia="Microsoft Sans Serif" w:hAnsi="Times New Roman" w:cs="Times New Roman"/>
          <w:i/>
          <w:snapToGrid w:val="0"/>
          <w:color w:val="000000"/>
          <w:sz w:val="20"/>
          <w:szCs w:val="20"/>
          <w:lang w:eastAsia="pl-PL" w:bidi="pl-PL"/>
        </w:rPr>
        <w:t>nr 2022/45/B/NZ9/00605, finansowany przez Narodowe Centrum Nauki w ramach konkursu OPUS-23</w:t>
      </w:r>
    </w:p>
    <w:p w14:paraId="128C52C9" w14:textId="77777777" w:rsidR="00831694" w:rsidRPr="003216C2" w:rsidRDefault="00831694" w:rsidP="003216C2">
      <w:pPr>
        <w:overflowPunct/>
        <w:ind w:left="720" w:right="-47"/>
        <w:jc w:val="both"/>
        <w:rPr>
          <w:rFonts w:ascii="Times New Roman" w:hAnsi="Times New Roman" w:cs="Times New Roman"/>
          <w:i/>
          <w:snapToGrid w:val="0"/>
          <w:sz w:val="20"/>
          <w:szCs w:val="20"/>
        </w:rPr>
      </w:pPr>
    </w:p>
    <w:p w14:paraId="2C50A8B6" w14:textId="77777777" w:rsidR="00831694" w:rsidRPr="00831694" w:rsidRDefault="00831694" w:rsidP="00831694">
      <w:pPr>
        <w:overflowPunct/>
        <w:spacing w:line="259" w:lineRule="auto"/>
        <w:ind w:left="-142" w:firstLine="20"/>
        <w:rPr>
          <w:rFonts w:ascii="Times New Roman" w:eastAsia="Times New Roman" w:hAnsi="Times New Roman" w:cs="Times New Roman"/>
          <w:i/>
          <w:color w:val="auto"/>
          <w:sz w:val="18"/>
          <w:szCs w:val="20"/>
          <w:lang w:eastAsia="pl-PL" w:bidi="pl-PL"/>
        </w:rPr>
      </w:pPr>
    </w:p>
    <w:p w14:paraId="2D6510BB" w14:textId="2D608E8B" w:rsidR="00831694" w:rsidRPr="00831694" w:rsidRDefault="00831694" w:rsidP="00831694">
      <w:pPr>
        <w:overflowPunct/>
        <w:spacing w:line="259" w:lineRule="auto"/>
        <w:ind w:left="-142"/>
        <w:jc w:val="both"/>
        <w:rPr>
          <w:rFonts w:ascii="Times New Roman" w:hAnsi="Times New Roman" w:cs="Times New Roman"/>
          <w:sz w:val="22"/>
          <w:szCs w:val="20"/>
        </w:rPr>
      </w:pPr>
      <w:r w:rsidRPr="00831694">
        <w:rPr>
          <w:rFonts w:ascii="Times New Roman" w:hAnsi="Times New Roman" w:cs="Times New Roman"/>
          <w:sz w:val="22"/>
          <w:szCs w:val="20"/>
        </w:rPr>
        <w:t xml:space="preserve">Zamawiający – Instytut Agrofizyki im. Bohdana Dobrzańskiego Polskiej Akademii Nauk w Lublinie, stosownie </w:t>
      </w:r>
      <w:r w:rsidRPr="00831694">
        <w:rPr>
          <w:rFonts w:ascii="Times New Roman" w:hAnsi="Times New Roman" w:cs="Times New Roman"/>
          <w:sz w:val="22"/>
          <w:szCs w:val="20"/>
        </w:rPr>
        <w:br/>
        <w:t>do dyspozycji wynikającej z art. 222 ust. 4 w zw. z art. 266 ustawy z dnia 11 września 2019 r. Prawo zamówień publicznych (Dz.U. z 202</w:t>
      </w:r>
      <w:r w:rsidR="00C44FF2">
        <w:rPr>
          <w:rFonts w:ascii="Times New Roman" w:hAnsi="Times New Roman" w:cs="Times New Roman"/>
          <w:sz w:val="22"/>
          <w:szCs w:val="20"/>
        </w:rPr>
        <w:t>6</w:t>
      </w:r>
      <w:r w:rsidRPr="00831694">
        <w:rPr>
          <w:rFonts w:ascii="Times New Roman" w:hAnsi="Times New Roman" w:cs="Times New Roman"/>
          <w:sz w:val="22"/>
          <w:szCs w:val="20"/>
        </w:rPr>
        <w:t xml:space="preserve"> r. poz. </w:t>
      </w:r>
      <w:r w:rsidR="00C44FF2">
        <w:rPr>
          <w:rFonts w:ascii="Times New Roman" w:hAnsi="Times New Roman" w:cs="Times New Roman"/>
          <w:sz w:val="22"/>
          <w:szCs w:val="20"/>
        </w:rPr>
        <w:t>793</w:t>
      </w:r>
      <w:r w:rsidRPr="00831694">
        <w:rPr>
          <w:rFonts w:ascii="Times New Roman" w:hAnsi="Times New Roman" w:cs="Times New Roman"/>
          <w:sz w:val="22"/>
          <w:szCs w:val="20"/>
        </w:rPr>
        <w:t xml:space="preserve">), udostępnia informację o kwocie, jaką zamierza przeznaczyć </w:t>
      </w:r>
      <w:r w:rsidR="003216C2">
        <w:rPr>
          <w:rFonts w:ascii="Times New Roman" w:hAnsi="Times New Roman" w:cs="Times New Roman"/>
          <w:sz w:val="22"/>
          <w:szCs w:val="20"/>
        </w:rPr>
        <w:br/>
      </w:r>
      <w:r w:rsidRPr="00831694">
        <w:rPr>
          <w:rFonts w:ascii="Times New Roman" w:hAnsi="Times New Roman" w:cs="Times New Roman"/>
          <w:sz w:val="22"/>
          <w:szCs w:val="20"/>
        </w:rPr>
        <w:t>na sfinansowanie zamówienia.</w:t>
      </w:r>
    </w:p>
    <w:bookmarkEnd w:id="3"/>
    <w:p w14:paraId="193F9BC5" w14:textId="77777777" w:rsidR="00831694" w:rsidRPr="00831694" w:rsidRDefault="00831694" w:rsidP="00831694">
      <w:pPr>
        <w:widowControl/>
        <w:jc w:val="both"/>
        <w:rPr>
          <w:rFonts w:ascii="Times New Roman" w:hAnsi="Times New Roman" w:cs="Times New Roman"/>
          <w:snapToGrid w:val="0"/>
        </w:rPr>
      </w:pPr>
      <w:r w:rsidRPr="00831694">
        <w:rPr>
          <w:rFonts w:ascii="Times New Roman" w:eastAsia="Times New Roman" w:hAnsi="Times New Roman" w:cs="Times New Roman"/>
          <w:b/>
          <w:snapToGrid w:val="0"/>
          <w:color w:val="auto"/>
          <w:szCs w:val="20"/>
          <w:lang w:bidi="ar-SA"/>
        </w:rPr>
        <w:tab/>
      </w:r>
    </w:p>
    <w:p w14:paraId="38479322" w14:textId="77777777" w:rsidR="00831694" w:rsidRPr="00831694" w:rsidRDefault="00831694" w:rsidP="00831694">
      <w:pPr>
        <w:widowControl/>
        <w:ind w:left="-142"/>
        <w:jc w:val="both"/>
        <w:rPr>
          <w:rFonts w:ascii="Times New Roman" w:hAnsi="Times New Roman" w:cs="Times New Roman"/>
          <w:snapToGrid w:val="0"/>
          <w:sz w:val="22"/>
        </w:rPr>
      </w:pPr>
      <w:r w:rsidRPr="00831694">
        <w:rPr>
          <w:rFonts w:ascii="Times New Roman" w:hAnsi="Times New Roman" w:cs="Times New Roman"/>
          <w:snapToGrid w:val="0"/>
          <w:sz w:val="22"/>
        </w:rPr>
        <w:t xml:space="preserve">Kwota, jaką Zamawiający zamierza przeznaczyć na sfinansowanie zamówienia: </w:t>
      </w:r>
    </w:p>
    <w:p w14:paraId="2CE44C87" w14:textId="77777777" w:rsidR="00831694" w:rsidRPr="00831694" w:rsidRDefault="00831694" w:rsidP="00831694">
      <w:pPr>
        <w:widowControl/>
        <w:ind w:left="-142"/>
        <w:jc w:val="both"/>
        <w:rPr>
          <w:rFonts w:ascii="Times New Roman" w:hAnsi="Times New Roman" w:cs="Times New Roman"/>
          <w:snapToGrid w:val="0"/>
          <w:sz w:val="22"/>
        </w:rPr>
      </w:pPr>
    </w:p>
    <w:tbl>
      <w:tblPr>
        <w:tblW w:w="978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94"/>
        <w:gridCol w:w="7086"/>
      </w:tblGrid>
      <w:tr w:rsidR="00831694" w:rsidRPr="00831694" w14:paraId="3E534F4A" w14:textId="77777777" w:rsidTr="00064D89">
        <w:trPr>
          <w:trHeight w:val="765"/>
        </w:trPr>
        <w:tc>
          <w:tcPr>
            <w:tcW w:w="2694" w:type="dxa"/>
            <w:shd w:val="clear" w:color="auto" w:fill="auto"/>
            <w:vAlign w:val="center"/>
            <w:hideMark/>
          </w:tcPr>
          <w:p w14:paraId="4D58B454" w14:textId="77777777" w:rsidR="00831694" w:rsidRPr="00831694" w:rsidRDefault="00831694" w:rsidP="00831694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 w:rsidRPr="0083169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Nr części zamówienia</w:t>
            </w:r>
          </w:p>
        </w:tc>
        <w:tc>
          <w:tcPr>
            <w:tcW w:w="7086" w:type="dxa"/>
            <w:shd w:val="clear" w:color="auto" w:fill="auto"/>
            <w:vAlign w:val="center"/>
            <w:hideMark/>
          </w:tcPr>
          <w:p w14:paraId="5F0AD9D3" w14:textId="77777777" w:rsidR="00831694" w:rsidRPr="00831694" w:rsidRDefault="00831694" w:rsidP="00831694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 w:rsidRPr="0083169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Kwota, jaką Zamawiający zamierza przeznaczyć na sfinansowanie zamówienia (PLN) BRUTTO</w:t>
            </w:r>
          </w:p>
        </w:tc>
      </w:tr>
      <w:tr w:rsidR="00831694" w:rsidRPr="00831694" w14:paraId="3859B3EE" w14:textId="77777777" w:rsidTr="00064D89">
        <w:trPr>
          <w:trHeight w:val="255"/>
        </w:trPr>
        <w:tc>
          <w:tcPr>
            <w:tcW w:w="2694" w:type="dxa"/>
            <w:shd w:val="clear" w:color="auto" w:fill="auto"/>
            <w:vAlign w:val="bottom"/>
            <w:hideMark/>
          </w:tcPr>
          <w:p w14:paraId="1D15A958" w14:textId="77777777" w:rsidR="00831694" w:rsidRPr="00831694" w:rsidRDefault="00831694" w:rsidP="00831694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 w:rsidRPr="0083169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1</w:t>
            </w:r>
          </w:p>
        </w:tc>
        <w:tc>
          <w:tcPr>
            <w:tcW w:w="7086" w:type="dxa"/>
            <w:shd w:val="clear" w:color="auto" w:fill="auto"/>
            <w:noWrap/>
            <w:vAlign w:val="bottom"/>
          </w:tcPr>
          <w:p w14:paraId="630E582D" w14:textId="4E61B28E" w:rsidR="00831694" w:rsidRPr="00831694" w:rsidRDefault="00DE26D7" w:rsidP="00831694">
            <w:pPr>
              <w:widowControl/>
              <w:overflowPunct/>
              <w:ind w:left="2413" w:right="2975"/>
              <w:jc w:val="right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2 829,00</w:t>
            </w:r>
          </w:p>
        </w:tc>
      </w:tr>
      <w:tr w:rsidR="00831694" w:rsidRPr="00831694" w14:paraId="2553FD42" w14:textId="77777777" w:rsidTr="00064D89">
        <w:trPr>
          <w:trHeight w:val="255"/>
        </w:trPr>
        <w:tc>
          <w:tcPr>
            <w:tcW w:w="2694" w:type="dxa"/>
            <w:shd w:val="clear" w:color="auto" w:fill="auto"/>
            <w:vAlign w:val="bottom"/>
            <w:hideMark/>
          </w:tcPr>
          <w:p w14:paraId="6458756B" w14:textId="77777777" w:rsidR="00831694" w:rsidRPr="00831694" w:rsidRDefault="00831694" w:rsidP="00831694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 w:rsidRPr="0083169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2</w:t>
            </w:r>
          </w:p>
        </w:tc>
        <w:tc>
          <w:tcPr>
            <w:tcW w:w="7086" w:type="dxa"/>
            <w:shd w:val="clear" w:color="auto" w:fill="auto"/>
            <w:noWrap/>
            <w:vAlign w:val="bottom"/>
          </w:tcPr>
          <w:p w14:paraId="309D8069" w14:textId="4162636A" w:rsidR="00831694" w:rsidRPr="00831694" w:rsidRDefault="00DE26D7" w:rsidP="00831694">
            <w:pPr>
              <w:widowControl/>
              <w:overflowPunct/>
              <w:ind w:left="2413" w:right="2975"/>
              <w:jc w:val="right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3 362,06</w:t>
            </w:r>
          </w:p>
        </w:tc>
      </w:tr>
      <w:tr w:rsidR="00831694" w:rsidRPr="00831694" w14:paraId="7053269B" w14:textId="77777777" w:rsidTr="00064D89">
        <w:trPr>
          <w:trHeight w:val="255"/>
        </w:trPr>
        <w:tc>
          <w:tcPr>
            <w:tcW w:w="2694" w:type="dxa"/>
            <w:shd w:val="clear" w:color="auto" w:fill="auto"/>
            <w:vAlign w:val="bottom"/>
          </w:tcPr>
          <w:p w14:paraId="2227A0E6" w14:textId="77777777" w:rsidR="00831694" w:rsidRPr="00831694" w:rsidRDefault="00831694" w:rsidP="00831694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 w:rsidRPr="0083169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3</w:t>
            </w:r>
          </w:p>
        </w:tc>
        <w:tc>
          <w:tcPr>
            <w:tcW w:w="7086" w:type="dxa"/>
            <w:shd w:val="clear" w:color="auto" w:fill="auto"/>
            <w:noWrap/>
            <w:vAlign w:val="bottom"/>
          </w:tcPr>
          <w:p w14:paraId="65545BD0" w14:textId="4A861716" w:rsidR="00831694" w:rsidRPr="00831694" w:rsidRDefault="00DE26D7" w:rsidP="00831694">
            <w:pPr>
              <w:widowControl/>
              <w:overflowPunct/>
              <w:ind w:left="2413" w:right="2975"/>
              <w:jc w:val="right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925,58</w:t>
            </w:r>
          </w:p>
        </w:tc>
      </w:tr>
      <w:tr w:rsidR="00831694" w:rsidRPr="00831694" w14:paraId="36151AC1" w14:textId="77777777" w:rsidTr="00064D89">
        <w:trPr>
          <w:trHeight w:val="255"/>
        </w:trPr>
        <w:tc>
          <w:tcPr>
            <w:tcW w:w="2694" w:type="dxa"/>
            <w:shd w:val="clear" w:color="auto" w:fill="auto"/>
            <w:vAlign w:val="bottom"/>
          </w:tcPr>
          <w:p w14:paraId="40FD05AA" w14:textId="77777777" w:rsidR="00831694" w:rsidRPr="00831694" w:rsidRDefault="00831694" w:rsidP="00831694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 w:rsidRPr="0083169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4</w:t>
            </w:r>
          </w:p>
        </w:tc>
        <w:tc>
          <w:tcPr>
            <w:tcW w:w="7086" w:type="dxa"/>
            <w:shd w:val="clear" w:color="auto" w:fill="auto"/>
            <w:noWrap/>
            <w:vAlign w:val="bottom"/>
          </w:tcPr>
          <w:p w14:paraId="45CF2040" w14:textId="29E0DCCB" w:rsidR="00831694" w:rsidRPr="00831694" w:rsidRDefault="00DE26D7" w:rsidP="00831694">
            <w:pPr>
              <w:widowControl/>
              <w:overflowPunct/>
              <w:ind w:left="2413" w:right="2975"/>
              <w:jc w:val="right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2</w:t>
            </w:r>
            <w:r w:rsidR="0062531E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036,88</w:t>
            </w:r>
          </w:p>
        </w:tc>
      </w:tr>
      <w:tr w:rsidR="00064D89" w:rsidRPr="00831694" w14:paraId="7FCFBFB0" w14:textId="77777777" w:rsidTr="00064D89">
        <w:trPr>
          <w:trHeight w:val="255"/>
        </w:trPr>
        <w:tc>
          <w:tcPr>
            <w:tcW w:w="2694" w:type="dxa"/>
            <w:shd w:val="clear" w:color="auto" w:fill="auto"/>
            <w:vAlign w:val="bottom"/>
          </w:tcPr>
          <w:p w14:paraId="061449B1" w14:textId="5FF9C47D" w:rsidR="00064D89" w:rsidRPr="00831694" w:rsidRDefault="00064D89" w:rsidP="00831694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5</w:t>
            </w:r>
          </w:p>
        </w:tc>
        <w:tc>
          <w:tcPr>
            <w:tcW w:w="7086" w:type="dxa"/>
            <w:shd w:val="clear" w:color="auto" w:fill="auto"/>
            <w:noWrap/>
            <w:vAlign w:val="bottom"/>
          </w:tcPr>
          <w:p w14:paraId="535BB230" w14:textId="3DBEF25A" w:rsidR="00064D89" w:rsidRDefault="00233D19" w:rsidP="00831694">
            <w:pPr>
              <w:widowControl/>
              <w:overflowPunct/>
              <w:ind w:left="2413" w:right="2975"/>
              <w:jc w:val="right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6 642,00</w:t>
            </w:r>
          </w:p>
        </w:tc>
      </w:tr>
      <w:tr w:rsidR="00831694" w:rsidRPr="00831694" w14:paraId="2D59F335" w14:textId="77777777" w:rsidTr="00064D89">
        <w:trPr>
          <w:trHeight w:val="255"/>
        </w:trPr>
        <w:tc>
          <w:tcPr>
            <w:tcW w:w="2694" w:type="dxa"/>
            <w:shd w:val="clear" w:color="auto" w:fill="auto"/>
            <w:vAlign w:val="bottom"/>
          </w:tcPr>
          <w:p w14:paraId="62B04058" w14:textId="77777777" w:rsidR="00831694" w:rsidRPr="00831694" w:rsidRDefault="00831694" w:rsidP="00831694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 w:rsidRPr="0083169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RAZEM</w:t>
            </w:r>
          </w:p>
        </w:tc>
        <w:tc>
          <w:tcPr>
            <w:tcW w:w="7086" w:type="dxa"/>
            <w:shd w:val="clear" w:color="auto" w:fill="auto"/>
            <w:noWrap/>
            <w:vAlign w:val="bottom"/>
          </w:tcPr>
          <w:p w14:paraId="1EA14ED5" w14:textId="65D7429C" w:rsidR="00831694" w:rsidRPr="00831694" w:rsidRDefault="00DE26D7" w:rsidP="00831694">
            <w:pPr>
              <w:widowControl/>
              <w:overflowPunct/>
              <w:ind w:left="2413" w:right="2975"/>
              <w:jc w:val="right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15 795,52</w:t>
            </w:r>
          </w:p>
        </w:tc>
      </w:tr>
    </w:tbl>
    <w:p w14:paraId="3B51D4E2" w14:textId="3283181C" w:rsidR="00116490" w:rsidRDefault="00116490" w:rsidP="0062531E">
      <w:pPr>
        <w:widowControl/>
        <w:overflowPunct/>
        <w:spacing w:after="200" w:line="276" w:lineRule="auto"/>
        <w:ind w:right="566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</w:p>
    <w:p w14:paraId="6A40C522" w14:textId="77777777" w:rsidR="0062531E" w:rsidRDefault="0062531E" w:rsidP="0062531E">
      <w:pPr>
        <w:widowControl/>
        <w:overflowPunct/>
        <w:spacing w:after="200" w:line="276" w:lineRule="auto"/>
        <w:ind w:right="566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</w:p>
    <w:p w14:paraId="4C2C377E" w14:textId="77777777" w:rsidR="00831694" w:rsidRPr="00831694" w:rsidRDefault="00831694" w:rsidP="00831694">
      <w:pPr>
        <w:widowControl/>
        <w:overflowPunct/>
        <w:spacing w:after="200" w:line="276" w:lineRule="auto"/>
        <w:ind w:right="566"/>
        <w:jc w:val="right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831694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Kierownik Zamawiającego,</w:t>
      </w:r>
    </w:p>
    <w:sectPr w:rsidR="00831694" w:rsidRPr="00831694">
      <w:headerReference w:type="default" r:id="rId8"/>
      <w:footerReference w:type="default" r:id="rId9"/>
      <w:pgSz w:w="11906" w:h="16838"/>
      <w:pgMar w:top="1699" w:right="1134" w:bottom="1703" w:left="1134" w:header="57" w:footer="2" w:gutter="0"/>
      <w:cols w:space="708"/>
      <w:formProt w:val="0"/>
      <w:docGrid w:linePitch="24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C4CCDA" w14:textId="77777777" w:rsidR="00E51E1C" w:rsidRDefault="00E51E1C">
      <w:pPr>
        <w:rPr>
          <w:rFonts w:hint="eastAsia"/>
        </w:rPr>
      </w:pPr>
      <w:r>
        <w:separator/>
      </w:r>
    </w:p>
  </w:endnote>
  <w:endnote w:type="continuationSeparator" w:id="0">
    <w:p w14:paraId="481F9755" w14:textId="77777777" w:rsidR="00E51E1C" w:rsidRDefault="00E51E1C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01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1"/>
    <w:family w:val="swiss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ato">
    <w:altName w:val="Arial"/>
    <w:charset w:val="00"/>
    <w:family w:val="swiss"/>
    <w:pitch w:val="variable"/>
    <w:sig w:usb0="E10002FF" w:usb1="5000ECFF" w:usb2="00000021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pPr w:leftFromText="141" w:rightFromText="141" w:vertAnchor="text" w:horzAnchor="margin" w:tblpXSpec="center" w:tblpY="4015"/>
      <w:tblW w:w="1115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2235"/>
      <w:gridCol w:w="317"/>
      <w:gridCol w:w="1809"/>
      <w:gridCol w:w="283"/>
      <w:gridCol w:w="3862"/>
      <w:gridCol w:w="2651"/>
    </w:tblGrid>
    <w:tr w:rsidR="00194071" w:rsidRPr="00EA7062" w14:paraId="3C957845" w14:textId="77777777" w:rsidTr="00194071">
      <w:trPr>
        <w:trHeight w:val="1191"/>
      </w:trPr>
      <w:tc>
        <w:tcPr>
          <w:tcW w:w="2235" w:type="dxa"/>
        </w:tcPr>
        <w:p w14:paraId="2AC26C58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Instytut Agrofizyki</w:t>
          </w:r>
        </w:p>
        <w:p w14:paraId="7FC329A2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im. Bohdana Dobrzańskiego</w:t>
          </w:r>
        </w:p>
        <w:p w14:paraId="7D21187F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Polskiej Akademii Nauk</w:t>
          </w:r>
        </w:p>
      </w:tc>
      <w:tc>
        <w:tcPr>
          <w:tcW w:w="317" w:type="dxa"/>
        </w:tcPr>
        <w:p w14:paraId="79B5A8A9" w14:textId="77777777" w:rsidR="00A219A7" w:rsidRPr="00EA7062" w:rsidRDefault="00A219A7" w:rsidP="00A219A7">
          <w:pPr>
            <w:ind w:right="-504"/>
            <w:jc w:val="both"/>
            <w:rPr>
              <w:rFonts w:ascii="Lato" w:hAnsi="Lato"/>
              <w:sz w:val="16"/>
              <w:szCs w:val="16"/>
            </w:rPr>
          </w:pPr>
        </w:p>
      </w:tc>
      <w:tc>
        <w:tcPr>
          <w:tcW w:w="1809" w:type="dxa"/>
        </w:tcPr>
        <w:p w14:paraId="49144438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ul. Doświadczalna 4</w:t>
          </w:r>
        </w:p>
        <w:p w14:paraId="2989F6AE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20-290 Lublin</w:t>
          </w:r>
        </w:p>
      </w:tc>
      <w:tc>
        <w:tcPr>
          <w:tcW w:w="283" w:type="dxa"/>
        </w:tcPr>
        <w:p w14:paraId="2CC93EFD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  <w:lang w:val="en-US"/>
            </w:rPr>
          </w:pPr>
        </w:p>
      </w:tc>
      <w:tc>
        <w:tcPr>
          <w:tcW w:w="3862" w:type="dxa"/>
        </w:tcPr>
        <w:p w14:paraId="01B37AB0" w14:textId="33F781BE" w:rsidR="00A219A7" w:rsidRPr="00EA7062" w:rsidRDefault="00A219A7" w:rsidP="00A219A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>tel.: 81 744 50 61</w:t>
          </w:r>
        </w:p>
        <w:p w14:paraId="5D766A35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 xml:space="preserve">e-mail: </w:t>
          </w:r>
          <w:r w:rsidR="00E22F9F" w:rsidRPr="00E22F9F">
            <w:rPr>
              <w:rFonts w:ascii="Lato" w:hAnsi="Lato"/>
              <w:sz w:val="16"/>
              <w:szCs w:val="16"/>
              <w:lang w:val="en-US"/>
            </w:rPr>
            <w:t>sekretariat@ipan.lublin.pl</w:t>
          </w:r>
          <w:r w:rsidR="00E22F9F">
            <w:rPr>
              <w:rFonts w:ascii="Lato" w:hAnsi="Lato"/>
              <w:sz w:val="16"/>
              <w:szCs w:val="16"/>
              <w:lang w:val="en-US"/>
            </w:rPr>
            <w:tab/>
          </w:r>
          <w:r w:rsidR="00E22F9F">
            <w:rPr>
              <w:rFonts w:ascii="Lato" w:hAnsi="Lato"/>
              <w:sz w:val="16"/>
              <w:szCs w:val="16"/>
              <w:lang w:val="en-US"/>
            </w:rPr>
            <w:tab/>
            <w:t xml:space="preserve">                        </w:t>
          </w:r>
        </w:p>
        <w:p w14:paraId="22D55CE8" w14:textId="77777777" w:rsidR="00A219A7" w:rsidRPr="00EA7062" w:rsidRDefault="00E22F9F" w:rsidP="00A219A7">
          <w:pPr>
            <w:rPr>
              <w:rFonts w:ascii="Lato" w:hAnsi="Lato"/>
              <w:sz w:val="16"/>
              <w:szCs w:val="16"/>
              <w:lang w:val="en-US"/>
            </w:rPr>
          </w:pP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</w:p>
      </w:tc>
      <w:tc>
        <w:tcPr>
          <w:tcW w:w="2651" w:type="dxa"/>
        </w:tcPr>
        <w:p w14:paraId="6E59FF1A" w14:textId="77777777" w:rsidR="00A219A7" w:rsidRPr="00EA7062" w:rsidRDefault="00A219A7" w:rsidP="00A219A7">
          <w:pPr>
            <w:jc w:val="right"/>
            <w:rPr>
              <w:rFonts w:ascii="Lato" w:hAnsi="Lato"/>
            </w:rPr>
          </w:pPr>
          <w:r w:rsidRPr="00EA7062">
            <w:rPr>
              <w:rFonts w:ascii="Lato" w:hAnsi="Lato"/>
              <w:b/>
              <w:bCs/>
            </w:rPr>
            <w:t>www.ipan.lublin.pl</w:t>
          </w:r>
        </w:p>
        <w:p w14:paraId="0D9C8BF3" w14:textId="77777777" w:rsidR="00E22F9F" w:rsidRDefault="00194071" w:rsidP="00A219A7">
          <w:pPr>
            <w:rPr>
              <w:rFonts w:ascii="Lato" w:hAnsi="Lato"/>
              <w:lang w:val="en-US"/>
            </w:rPr>
          </w:pPr>
          <w:r>
            <w:rPr>
              <w:rFonts w:ascii="Lato" w:hAnsi="Lato"/>
              <w:lang w:val="en-US"/>
            </w:rPr>
            <w:tab/>
          </w:r>
          <w:r>
            <w:rPr>
              <w:rFonts w:ascii="Lato" w:hAnsi="Lato"/>
              <w:lang w:val="en-US"/>
            </w:rPr>
            <w:tab/>
          </w:r>
        </w:p>
        <w:p w14:paraId="49B1945C" w14:textId="77777777" w:rsidR="00A219A7" w:rsidRPr="00E22F9F" w:rsidRDefault="00E22F9F" w:rsidP="00A219A7">
          <w:pPr>
            <w:rPr>
              <w:rFonts w:ascii="Lato" w:hAnsi="Lato"/>
              <w:sz w:val="20"/>
              <w:szCs w:val="20"/>
              <w:lang w:val="en-US"/>
            </w:rPr>
          </w:pPr>
          <w:r>
            <w:rPr>
              <w:rFonts w:ascii="Lato" w:hAnsi="Lato"/>
              <w:lang w:val="en-US"/>
            </w:rPr>
            <w:t xml:space="preserve">                          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begin"/>
          </w:r>
          <w:r w:rsidRPr="00E22F9F">
            <w:rPr>
              <w:rFonts w:ascii="Lato" w:hAnsi="Lato"/>
              <w:sz w:val="20"/>
              <w:szCs w:val="20"/>
              <w:lang w:val="en-US"/>
            </w:rPr>
            <w:instrText xml:space="preserve"> PAGE  \* Arabic  \* MERGEFORMAT </w:instrTex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separate"/>
          </w:r>
          <w:r w:rsidR="00064D89">
            <w:rPr>
              <w:rFonts w:ascii="Lato" w:hAnsi="Lato"/>
              <w:noProof/>
              <w:sz w:val="20"/>
              <w:szCs w:val="20"/>
              <w:lang w:val="en-US"/>
            </w:rPr>
            <w:t>1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end"/>
          </w:r>
        </w:p>
      </w:tc>
    </w:tr>
  </w:tbl>
  <w:p w14:paraId="4D33C9A7" w14:textId="77777777" w:rsidR="00FF3A7C" w:rsidRDefault="00A219A7">
    <w:pPr>
      <w:pStyle w:val="Stopka"/>
      <w:rPr>
        <w:rFonts w:hint="eastAsia"/>
      </w:rPr>
    </w:pPr>
    <w:r>
      <w:rPr>
        <w:noProof/>
        <w:lang w:eastAsia="pl-PL" w:bidi="ar-SA"/>
      </w:rPr>
      <mc:AlternateContent>
        <mc:Choice Requires="wps">
          <w:drawing>
            <wp:anchor distT="0" distB="0" distL="0" distR="0" simplePos="0" relativeHeight="7" behindDoc="0" locked="0" layoutInCell="1" allowOverlap="1" wp14:anchorId="2785F0DA" wp14:editId="5875A872">
              <wp:simplePos x="0" y="0"/>
              <wp:positionH relativeFrom="column">
                <wp:posOffset>-435610</wp:posOffset>
              </wp:positionH>
              <wp:positionV relativeFrom="paragraph">
                <wp:posOffset>-720090</wp:posOffset>
              </wp:positionV>
              <wp:extent cx="6930390" cy="635"/>
              <wp:effectExtent l="0" t="0" r="22860" b="37465"/>
              <wp:wrapNone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930390" cy="635"/>
                      </a:xfrm>
                      <a:prstGeom prst="line">
                        <a:avLst/>
                      </a:prstGeom>
                      <a:ln w="12600">
                        <a:solidFill>
                          <a:srgbClr val="4E8E9C"/>
                        </a:solidFill>
                        <a:round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3A0B1FE" id="Łącznik prosty 1" o:spid="_x0000_s1026" style="position:absolute;z-index:7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34.3pt,-56.7pt" to="511.4pt,-5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" strokecolor="#4e8e9c" strokeweight=".35mm">
              <o:lock v:ext="edit" shapetype="f"/>
            </v:line>
          </w:pict>
        </mc:Fallback>
      </mc:AlternateContent>
    </w:r>
    <w:r w:rsidR="00EA7062">
      <w:tab/>
    </w:r>
    <w:r w:rsidR="00EA7062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B5080F" w14:textId="77777777" w:rsidR="00E51E1C" w:rsidRDefault="00E51E1C">
      <w:pPr>
        <w:rPr>
          <w:rFonts w:hint="eastAsia"/>
        </w:rPr>
      </w:pPr>
      <w:r>
        <w:separator/>
      </w:r>
    </w:p>
  </w:footnote>
  <w:footnote w:type="continuationSeparator" w:id="0">
    <w:p w14:paraId="3DEC99CA" w14:textId="77777777" w:rsidR="00E51E1C" w:rsidRDefault="00E51E1C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B020A5" w14:textId="77777777" w:rsidR="002524A8" w:rsidRDefault="002524A8">
    <w:pPr>
      <w:pStyle w:val="Nagwek"/>
      <w:rPr>
        <w:rFonts w:hint="eastAsia"/>
      </w:rPr>
    </w:pPr>
    <w:r w:rsidRPr="002524A8">
      <w:rPr>
        <w:noProof/>
        <w:lang w:eastAsia="pl-PL" w:bidi="ar-SA"/>
      </w:rPr>
      <w:drawing>
        <wp:anchor distT="0" distB="0" distL="114300" distR="114300" simplePos="0" relativeHeight="251658240" behindDoc="0" locked="0" layoutInCell="1" allowOverlap="1" wp14:anchorId="65588A28" wp14:editId="10B915CC">
          <wp:simplePos x="0" y="0"/>
          <wp:positionH relativeFrom="column">
            <wp:align>center</wp:align>
          </wp:positionH>
          <wp:positionV relativeFrom="page">
            <wp:align>top</wp:align>
          </wp:positionV>
          <wp:extent cx="7560000" cy="867600"/>
          <wp:effectExtent l="0" t="0" r="0" b="0"/>
          <wp:wrapSquare wrapText="bothSides"/>
          <wp:docPr id="6" name="Obraz 6" descr="C:\Users\abieniek\Desktop\IA PAN i logo H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abieniek\Desktop\IA PAN i logo H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000" cy="867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7447D2"/>
    <w:multiLevelType w:val="hybridMultilevel"/>
    <w:tmpl w:val="0FB04A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D683BD3"/>
    <w:multiLevelType w:val="hybridMultilevel"/>
    <w:tmpl w:val="A0A205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A7C"/>
    <w:rsid w:val="000054C2"/>
    <w:rsid w:val="00064D89"/>
    <w:rsid w:val="00116490"/>
    <w:rsid w:val="00194071"/>
    <w:rsid w:val="00233D19"/>
    <w:rsid w:val="002524A8"/>
    <w:rsid w:val="0027703A"/>
    <w:rsid w:val="003216C2"/>
    <w:rsid w:val="00343FE8"/>
    <w:rsid w:val="0062531E"/>
    <w:rsid w:val="00727B0D"/>
    <w:rsid w:val="0081560E"/>
    <w:rsid w:val="00831694"/>
    <w:rsid w:val="00840AA0"/>
    <w:rsid w:val="00851F2D"/>
    <w:rsid w:val="009544E9"/>
    <w:rsid w:val="0095487A"/>
    <w:rsid w:val="00A174A7"/>
    <w:rsid w:val="00A219A7"/>
    <w:rsid w:val="00C44FF2"/>
    <w:rsid w:val="00CC780F"/>
    <w:rsid w:val="00D13B2A"/>
    <w:rsid w:val="00DE26D7"/>
    <w:rsid w:val="00E22F9F"/>
    <w:rsid w:val="00E51E1C"/>
    <w:rsid w:val="00EA7062"/>
    <w:rsid w:val="00FF3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1168D850"/>
  <w15:docId w15:val="{208FD4A4-E945-400B-A364-6258FCFF7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Arial Unicode MS" w:hAnsi="Liberation Serif" w:cs="Lucida Sans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overflowPunct w:val="0"/>
    </w:pPr>
    <w:rPr>
      <w:color w:val="00000A"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retekstu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</w:style>
  <w:style w:type="paragraph" w:styleId="Podpis">
    <w:name w:val="Signature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">
    <w:name w:val="Główka"/>
    <w:basedOn w:val="Normalny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9"/>
        <w:tab w:val="right" w:pos="9638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7062"/>
    <w:rPr>
      <w:color w:val="00000A"/>
      <w:sz w:val="24"/>
    </w:rPr>
  </w:style>
  <w:style w:type="table" w:styleId="Tabela-Siatka">
    <w:name w:val="Table Grid"/>
    <w:basedOn w:val="Standardowy"/>
    <w:uiPriority w:val="59"/>
    <w:rsid w:val="00EA70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E22F9F"/>
    <w:rPr>
      <w:color w:val="0000FF" w:themeColor="hyperlink"/>
      <w:u w:val="single"/>
    </w:rPr>
  </w:style>
  <w:style w:type="paragraph" w:styleId="Akapitzlist">
    <w:name w:val="List Paragraph"/>
    <w:aliases w:val="Normalny1,Akapit z listą3,Akapit z listą31,Wypunktowanie,Normal2,sw tekst,CW_Lista,normalny tekst,Akapit z list¹,L1,Numerowanie,Akapit z listą5,T_SZ_List Paragraph,Akapit z listą BS,Kolorowa lista — akcent 11,Colorful List Accent 1,Dot pt"/>
    <w:basedOn w:val="Normalny"/>
    <w:link w:val="AkapitzlistZnak"/>
    <w:uiPriority w:val="34"/>
    <w:qFormat/>
    <w:rsid w:val="000054C2"/>
    <w:pPr>
      <w:ind w:left="720"/>
      <w:contextualSpacing/>
    </w:pPr>
    <w:rPr>
      <w:rFonts w:cs="Mangal"/>
      <w:szCs w:val="21"/>
    </w:rPr>
  </w:style>
  <w:style w:type="character" w:customStyle="1" w:styleId="AkapitzlistZnak">
    <w:name w:val="Akapit z listą Znak"/>
    <w:aliases w:val="Normalny1 Znak,Akapit z listą3 Znak,Akapit z listą31 Znak,Wypunktowanie Znak,Normal2 Znak,sw tekst Znak,CW_Lista Znak,normalny tekst Znak,Akapit z list¹ Znak,L1 Znak,Numerowanie Znak,Akapit z listą5 Znak,T_SZ_List Paragraph Znak"/>
    <w:link w:val="Akapitzlist"/>
    <w:uiPriority w:val="34"/>
    <w:qFormat/>
    <w:rsid w:val="00343FE8"/>
    <w:rPr>
      <w:rFonts w:cs="Mangal"/>
      <w:color w:val="00000A"/>
      <w:sz w:val="24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37C1F2-0E43-424D-AD74-D83B9BE635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220</Words>
  <Characters>1325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Pacek-Bieniek</dc:creator>
  <cp:lastModifiedBy>Monika Sztuka</cp:lastModifiedBy>
  <cp:revision>9</cp:revision>
  <cp:lastPrinted>2026-07-20T05:27:00Z</cp:lastPrinted>
  <dcterms:created xsi:type="dcterms:W3CDTF">2026-04-30T05:37:00Z</dcterms:created>
  <dcterms:modified xsi:type="dcterms:W3CDTF">2026-09-10T06:18:00Z</dcterms:modified>
  <dc:language>pl-PL</dc:language>
</cp:coreProperties>
</file>