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39" w:rsidRPr="0055404D" w:rsidRDefault="001C7739" w:rsidP="001C7739">
      <w:pPr>
        <w:widowControl/>
        <w:overflowPunct/>
        <w:jc w:val="right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1C7739" w:rsidRPr="00584B5E" w:rsidRDefault="001C7739" w:rsidP="001C7739">
      <w:pPr>
        <w:rPr>
          <w:rFonts w:asciiTheme="minorHAnsi" w:hAnsiTheme="minorHAnsi"/>
        </w:rPr>
      </w:pPr>
    </w:p>
    <w:p w:rsidR="001C7739" w:rsidRPr="00584B5E" w:rsidRDefault="001C7739" w:rsidP="001C7739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1C7739" w:rsidRPr="00584B5E" w:rsidRDefault="001C7739" w:rsidP="001C773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1C7739" w:rsidRDefault="001C7739" w:rsidP="001C7739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</w:p>
    <w:p w:rsidR="001C7739" w:rsidRDefault="001C7739" w:rsidP="001C7739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1C7739" w:rsidRPr="00030290" w:rsidRDefault="001C7739" w:rsidP="001C7739">
      <w:pPr>
        <w:rPr>
          <w:lang w:bidi="ar-SA"/>
        </w:rPr>
      </w:pPr>
    </w:p>
    <w:p w:rsidR="001C7739" w:rsidRPr="00584B5E" w:rsidRDefault="001C7739" w:rsidP="001C7739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1C7739" w:rsidRPr="00584B5E" w:rsidRDefault="001C7739" w:rsidP="001C7739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</w:t>
      </w:r>
    </w:p>
    <w:p w:rsidR="001C7739" w:rsidRPr="009277B2" w:rsidRDefault="001C7739" w:rsidP="001C7739">
      <w:pPr>
        <w:rPr>
          <w:rFonts w:asciiTheme="minorHAnsi" w:hAnsiTheme="minorHAnsi"/>
          <w:sz w:val="24"/>
          <w:szCs w:val="24"/>
        </w:rPr>
      </w:pPr>
      <w:r w:rsidRPr="009277B2">
        <w:rPr>
          <w:rFonts w:asciiTheme="minorHAnsi" w:hAnsiTheme="minorHAnsi"/>
          <w:sz w:val="24"/>
          <w:szCs w:val="24"/>
        </w:rPr>
        <w:t>działając w imieniu i na rzecz:</w:t>
      </w:r>
    </w:p>
    <w:p w:rsidR="001C7739" w:rsidRDefault="001C7739" w:rsidP="001C7739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…………………………………………………………………………………….</w:t>
      </w:r>
    </w:p>
    <w:p w:rsidR="001C7739" w:rsidRDefault="001C7739" w:rsidP="001C7739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C7739" w:rsidRDefault="001C7739" w:rsidP="001C7739">
      <w:pPr>
        <w:jc w:val="both"/>
        <w:rPr>
          <w:rFonts w:asciiTheme="minorHAnsi" w:hAnsiTheme="minorHAnsi"/>
        </w:rPr>
      </w:pPr>
    </w:p>
    <w:p w:rsidR="001C7739" w:rsidRDefault="001C7739" w:rsidP="001C773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1C7739" w:rsidRDefault="001C7739" w:rsidP="001C7739">
      <w:pPr>
        <w:jc w:val="both"/>
        <w:rPr>
          <w:rFonts w:asciiTheme="minorHAnsi" w:hAnsiTheme="minorHAnsi"/>
        </w:rPr>
      </w:pPr>
    </w:p>
    <w:p w:rsidR="001C7739" w:rsidRPr="00584B5E" w:rsidRDefault="001C7739" w:rsidP="001C7739">
      <w:pPr>
        <w:jc w:val="both"/>
        <w:rPr>
          <w:rFonts w:asciiTheme="minorHAnsi" w:hAnsiTheme="minorHAnsi"/>
        </w:rPr>
      </w:pPr>
    </w:p>
    <w:p w:rsidR="001C7739" w:rsidRDefault="001C7739" w:rsidP="001C7739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>postępowaniu o udzielenie zamówienia publicznego prowadzonego w  procedurze uproszczonej na podstawie art. 4d, ust. 1 pkt. 1 ustawy Prawo zamówień  publicznych z dnia 29 stycznia 2004 r. (</w:t>
      </w:r>
      <w:proofErr w:type="spellStart"/>
      <w:r w:rsidRPr="00883ECF">
        <w:rPr>
          <w:rFonts w:asciiTheme="minorHAnsi" w:eastAsia="SimSun" w:hAnsiTheme="minorHAnsi" w:cs="Times New Roman"/>
        </w:rPr>
        <w:t>t.j</w:t>
      </w:r>
      <w:proofErr w:type="spellEnd"/>
      <w:r w:rsidRPr="00883ECF">
        <w:rPr>
          <w:rFonts w:asciiTheme="minorHAnsi" w:eastAsia="SimSun" w:hAnsiTheme="minorHAnsi" w:cs="Times New Roman"/>
        </w:rPr>
        <w:t>. Dz. U. 201</w:t>
      </w:r>
      <w:r>
        <w:rPr>
          <w:rFonts w:asciiTheme="minorHAnsi" w:eastAsia="SimSun" w:hAnsiTheme="minorHAnsi" w:cs="Times New Roman"/>
        </w:rPr>
        <w:t>7</w:t>
      </w:r>
      <w:r w:rsidRPr="00883ECF">
        <w:rPr>
          <w:rFonts w:asciiTheme="minorHAnsi" w:eastAsia="SimSun" w:hAnsiTheme="minorHAnsi" w:cs="Times New Roman"/>
        </w:rPr>
        <w:t xml:space="preserve">, poz. </w:t>
      </w:r>
      <w:r>
        <w:rPr>
          <w:rFonts w:asciiTheme="minorHAnsi" w:eastAsia="SimSun" w:hAnsiTheme="minorHAnsi" w:cs="Times New Roman"/>
        </w:rPr>
        <w:t>1579</w:t>
      </w:r>
      <w:r w:rsidRPr="00883ECF">
        <w:rPr>
          <w:rFonts w:asciiTheme="minorHAnsi" w:eastAsia="SimSun" w:hAnsiTheme="minorHAnsi" w:cs="Times New Roman"/>
        </w:rPr>
        <w:t xml:space="preserve"> z </w:t>
      </w:r>
      <w:proofErr w:type="spellStart"/>
      <w:r w:rsidRPr="00883ECF">
        <w:rPr>
          <w:rFonts w:asciiTheme="minorHAnsi" w:eastAsia="SimSun" w:hAnsiTheme="minorHAnsi" w:cs="Times New Roman"/>
        </w:rPr>
        <w:t>późń</w:t>
      </w:r>
      <w:proofErr w:type="spellEnd"/>
      <w:r w:rsidRPr="00883ECF">
        <w:rPr>
          <w:rFonts w:asciiTheme="minorHAnsi" w:eastAsia="SimSun" w:hAnsiTheme="minorHAnsi" w:cs="Times New Roman"/>
        </w:rPr>
        <w:t xml:space="preserve">. </w:t>
      </w:r>
      <w:proofErr w:type="spellStart"/>
      <w:r w:rsidRPr="00883ECF">
        <w:rPr>
          <w:rFonts w:asciiTheme="minorHAnsi" w:eastAsia="SimSun" w:hAnsiTheme="minorHAnsi" w:cs="Times New Roman"/>
        </w:rPr>
        <w:t>zm</w:t>
      </w:r>
      <w:proofErr w:type="spellEnd"/>
      <w:r w:rsidRPr="00883ECF">
        <w:rPr>
          <w:rFonts w:asciiTheme="minorHAnsi" w:eastAsia="SimSun" w:hAnsiTheme="minorHAnsi" w:cs="Times New Roman"/>
        </w:rPr>
        <w:t xml:space="preserve">), </w:t>
      </w:r>
      <w:r w:rsidRPr="00883ECF">
        <w:rPr>
          <w:rFonts w:asciiTheme="minorHAnsi" w:eastAsia="SimSun" w:hAnsiTheme="minorHAnsi"/>
        </w:rPr>
        <w:t xml:space="preserve">w zw. z art. 30a i 30b ustawy z dnia 30 kwietnia 2010 r. o zasadach finansowania nauki (Dz. U. z 2015 r., poz. 249, 1268 z </w:t>
      </w:r>
      <w:proofErr w:type="spellStart"/>
      <w:r w:rsidRPr="00883ECF">
        <w:rPr>
          <w:rFonts w:asciiTheme="minorHAnsi" w:eastAsia="SimSun" w:hAnsiTheme="minorHAnsi"/>
        </w:rPr>
        <w:t>późn</w:t>
      </w:r>
      <w:proofErr w:type="spellEnd"/>
      <w:r w:rsidRPr="00883ECF">
        <w:rPr>
          <w:rFonts w:asciiTheme="minorHAnsi" w:eastAsia="SimSun" w:hAnsiTheme="minorHAnsi"/>
        </w:rPr>
        <w:t>. zm.),</w:t>
      </w:r>
      <w:r w:rsidRPr="00883ECF">
        <w:rPr>
          <w:rFonts w:asciiTheme="minorHAnsi" w:eastAsia="SimSun" w:hAnsiTheme="minorHAnsi" w:cs="Times New Roman"/>
        </w:rPr>
        <w:t xml:space="preserve"> </w:t>
      </w:r>
      <w:r w:rsidRPr="00883ECF">
        <w:rPr>
          <w:rFonts w:asciiTheme="minorHAnsi" w:hAnsiTheme="minorHAnsi" w:cs="Times New Roman"/>
        </w:rPr>
        <w:t>na</w:t>
      </w:r>
      <w:r>
        <w:rPr>
          <w:rFonts w:asciiTheme="minorHAnsi" w:hAnsiTheme="minorHAnsi" w:cs="Times New Roman"/>
        </w:rPr>
        <w:t>:</w:t>
      </w:r>
    </w:p>
    <w:p w:rsidR="001C7739" w:rsidRDefault="001C7739" w:rsidP="001C7739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1C7739" w:rsidRDefault="001C7739" w:rsidP="001C7739">
      <w:pPr>
        <w:jc w:val="both"/>
        <w:rPr>
          <w:rFonts w:asciiTheme="minorHAnsi" w:hAnsiTheme="minorHAnsi"/>
          <w:i/>
          <w:sz w:val="22"/>
          <w:szCs w:val="22"/>
        </w:rPr>
      </w:pPr>
      <w:r w:rsidRPr="000D7F45">
        <w:rPr>
          <w:rFonts w:asciiTheme="minorHAnsi" w:hAnsiTheme="minorHAnsi"/>
          <w:b/>
          <w:i/>
          <w:sz w:val="22"/>
          <w:szCs w:val="22"/>
        </w:rPr>
        <w:t xml:space="preserve">Dostawę </w:t>
      </w:r>
      <w:r>
        <w:rPr>
          <w:rFonts w:asciiTheme="minorHAnsi" w:hAnsiTheme="minorHAnsi"/>
          <w:b/>
          <w:i/>
          <w:sz w:val="22"/>
          <w:szCs w:val="22"/>
        </w:rPr>
        <w:t>odczynników chemicznych, kolumny do chromatografu cieczowego, szkła laboratoryjnego oraz laboratoryjnych materiałów eksploatacyjnych, (A-2401-3/19).</w:t>
      </w:r>
    </w:p>
    <w:p w:rsidR="001C7739" w:rsidRDefault="001C7739" w:rsidP="001C7739">
      <w:pPr>
        <w:rPr>
          <w:rFonts w:asciiTheme="minorHAnsi" w:hAnsiTheme="minorHAnsi"/>
          <w:b/>
          <w:i/>
          <w:sz w:val="22"/>
          <w:szCs w:val="22"/>
        </w:rPr>
      </w:pPr>
    </w:p>
    <w:p w:rsidR="001C7739" w:rsidRDefault="001C7739" w:rsidP="001C7739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1C7739" w:rsidRDefault="001C7739" w:rsidP="001C773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584B5E">
        <w:rPr>
          <w:rFonts w:asciiTheme="minorHAnsi" w:hAnsiTheme="minorHAnsi"/>
          <w:sz w:val="22"/>
          <w:szCs w:val="22"/>
        </w:rPr>
        <w:t>ferujemy realizację zamówienia za cenę:</w:t>
      </w:r>
    </w:p>
    <w:p w:rsidR="001C7739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1C7739" w:rsidRPr="001A193D" w:rsidRDefault="001C7739" w:rsidP="001C7739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/>
          <w:b/>
          <w:sz w:val="22"/>
          <w:szCs w:val="22"/>
        </w:rPr>
        <w:t xml:space="preserve">Część 1. 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 Dostawa odczynników chemicznych według katalogu </w:t>
      </w:r>
      <w:r>
        <w:rPr>
          <w:rFonts w:asciiTheme="minorHAnsi" w:hAnsiTheme="minorHAnsi" w:cs="Arial"/>
          <w:b/>
          <w:sz w:val="22"/>
          <w:szCs w:val="22"/>
        </w:rPr>
        <w:t xml:space="preserve">SIGMA-ALDRICH </w:t>
      </w:r>
      <w:r w:rsidRPr="001A193D">
        <w:rPr>
          <w:rFonts w:asciiTheme="minorHAnsi" w:hAnsiTheme="minorHAnsi" w:cs="Arial"/>
          <w:b/>
          <w:sz w:val="22"/>
          <w:szCs w:val="22"/>
        </w:rPr>
        <w:t>lub równoważne</w:t>
      </w:r>
    </w:p>
    <w:p w:rsidR="001C7739" w:rsidRPr="0078647C" w:rsidRDefault="001C7739" w:rsidP="001C7739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1C7739" w:rsidRPr="0078647C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1C7739" w:rsidRPr="0078647C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1C7739" w:rsidRPr="0078647C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1C7739" w:rsidRPr="0078647C" w:rsidRDefault="001C7739" w:rsidP="001C7739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1C7739" w:rsidRDefault="001C7739" w:rsidP="001C7739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1C7739" w:rsidRDefault="001C7739" w:rsidP="001C7739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</w:p>
    <w:p w:rsidR="001C7739" w:rsidRPr="001A193D" w:rsidRDefault="001C7739" w:rsidP="001C7739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2. Dostawa </w:t>
      </w:r>
      <w:r>
        <w:rPr>
          <w:rFonts w:asciiTheme="minorHAnsi" w:hAnsiTheme="minorHAnsi" w:cs="Arial"/>
          <w:b/>
          <w:sz w:val="22"/>
          <w:szCs w:val="22"/>
        </w:rPr>
        <w:t>odczynnika chemicznego według kat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alogu </w:t>
      </w:r>
      <w:r>
        <w:rPr>
          <w:rFonts w:asciiTheme="minorHAnsi" w:hAnsiTheme="minorHAnsi" w:cs="Arial"/>
          <w:b/>
          <w:sz w:val="22"/>
          <w:szCs w:val="22"/>
        </w:rPr>
        <w:t xml:space="preserve">VWR </w:t>
      </w:r>
      <w:r w:rsidRPr="001A193D">
        <w:rPr>
          <w:rFonts w:asciiTheme="minorHAnsi" w:hAnsiTheme="minorHAnsi" w:cs="Arial"/>
          <w:b/>
          <w:sz w:val="22"/>
          <w:szCs w:val="22"/>
        </w:rPr>
        <w:t>lub równoważne</w:t>
      </w:r>
    </w:p>
    <w:p w:rsidR="001C7739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1C7739" w:rsidRPr="0078647C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1C7739" w:rsidRPr="00584B5E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1C7739" w:rsidRPr="00584B5E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1C7739" w:rsidRPr="00584B5E" w:rsidRDefault="001C7739" w:rsidP="001C7739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1C7739" w:rsidRPr="00584B5E" w:rsidRDefault="001C7739" w:rsidP="001C7739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1C7739" w:rsidRPr="004C52B6" w:rsidRDefault="001C7739" w:rsidP="001C7739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  <w:r w:rsidRPr="00584B5E">
        <w:rPr>
          <w:rFonts w:asciiTheme="minorHAnsi" w:hAnsiTheme="minorHAnsi"/>
          <w:sz w:val="22"/>
          <w:szCs w:val="22"/>
        </w:rPr>
        <w:t xml:space="preserve"> </w:t>
      </w:r>
    </w:p>
    <w:p w:rsidR="001C7739" w:rsidRPr="001A193D" w:rsidRDefault="001C7739" w:rsidP="001C7739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3. Dostawa </w:t>
      </w:r>
      <w:r>
        <w:rPr>
          <w:rFonts w:asciiTheme="minorHAnsi" w:hAnsiTheme="minorHAnsi" w:cs="Arial"/>
          <w:b/>
          <w:sz w:val="22"/>
          <w:szCs w:val="22"/>
        </w:rPr>
        <w:t>odczynników chemicznych wed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ług katalogu </w:t>
      </w:r>
      <w:r>
        <w:rPr>
          <w:rFonts w:asciiTheme="minorHAnsi" w:hAnsiTheme="minorHAnsi" w:cs="Arial"/>
          <w:b/>
          <w:sz w:val="22"/>
          <w:szCs w:val="22"/>
        </w:rPr>
        <w:t xml:space="preserve">POCH </w:t>
      </w:r>
      <w:r w:rsidRPr="001A193D">
        <w:rPr>
          <w:rFonts w:asciiTheme="minorHAnsi" w:hAnsiTheme="minorHAnsi" w:cs="Arial"/>
          <w:b/>
          <w:sz w:val="22"/>
          <w:szCs w:val="22"/>
        </w:rPr>
        <w:t>lub równoważne</w:t>
      </w:r>
    </w:p>
    <w:p w:rsidR="001C7739" w:rsidRDefault="001C7739" w:rsidP="001C7739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1C7739" w:rsidRPr="0078647C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1C7739" w:rsidRPr="0078647C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1C7739" w:rsidRPr="0078647C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1C7739" w:rsidRPr="0078647C" w:rsidRDefault="001C7739" w:rsidP="001C7739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1C7739" w:rsidRDefault="001C7739" w:rsidP="001C7739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1C7739" w:rsidRDefault="001C7739" w:rsidP="001C7739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1C7739" w:rsidRDefault="001C7739" w:rsidP="001C7739">
      <w:pPr>
        <w:rPr>
          <w:rFonts w:cs="Times New Roman"/>
          <w:b/>
          <w:color w:val="000000" w:themeColor="text1"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4. Dostawa </w:t>
      </w:r>
      <w:r w:rsidRPr="00550084">
        <w:rPr>
          <w:rFonts w:cs="Times New Roman"/>
          <w:b/>
          <w:color w:val="000000" w:themeColor="text1"/>
          <w:sz w:val="22"/>
          <w:szCs w:val="22"/>
        </w:rPr>
        <w:t>kolumny do chromatografu cieczowego</w:t>
      </w:r>
      <w:r w:rsidRPr="00550084"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  <w:t xml:space="preserve"> </w:t>
      </w:r>
      <w:r w:rsidRPr="00550084">
        <w:rPr>
          <w:rFonts w:eastAsiaTheme="minorHAnsi" w:cs="Times New Roman"/>
          <w:b/>
          <w:color w:val="000000" w:themeColor="text1"/>
          <w:sz w:val="22"/>
          <w:szCs w:val="22"/>
          <w:lang w:eastAsia="en-US"/>
        </w:rPr>
        <w:t>w</w:t>
      </w:r>
      <w:r w:rsidRPr="00550084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edług katalogu Aga </w:t>
      </w:r>
      <w:proofErr w:type="spellStart"/>
      <w:r w:rsidRPr="00550084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Analytical</w:t>
      </w:r>
      <w:proofErr w:type="spellEnd"/>
      <w:r w:rsidRPr="00550084">
        <w:rPr>
          <w:rFonts w:cs="Times New Roman"/>
          <w:b/>
          <w:color w:val="000000" w:themeColor="text1"/>
          <w:sz w:val="22"/>
          <w:szCs w:val="22"/>
        </w:rPr>
        <w:t xml:space="preserve"> </w:t>
      </w:r>
    </w:p>
    <w:p w:rsidR="001C7739" w:rsidRDefault="001C7739" w:rsidP="001C773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cs="Times New Roman"/>
          <w:b/>
          <w:color w:val="000000" w:themeColor="text1"/>
          <w:sz w:val="22"/>
          <w:szCs w:val="22"/>
        </w:rPr>
        <w:t xml:space="preserve">              </w:t>
      </w:r>
      <w:r w:rsidRPr="00550084">
        <w:rPr>
          <w:rFonts w:cs="Times New Roman"/>
          <w:b/>
          <w:color w:val="000000" w:themeColor="text1"/>
          <w:sz w:val="22"/>
          <w:szCs w:val="22"/>
        </w:rPr>
        <w:t>lub równoważne</w:t>
      </w:r>
    </w:p>
    <w:p w:rsidR="001C7739" w:rsidRDefault="001C7739" w:rsidP="001C7739">
      <w:pPr>
        <w:rPr>
          <w:rFonts w:asciiTheme="minorHAnsi" w:hAnsiTheme="minorHAnsi" w:cs="Arial"/>
          <w:b/>
          <w:sz w:val="22"/>
          <w:szCs w:val="22"/>
        </w:rPr>
      </w:pPr>
    </w:p>
    <w:p w:rsidR="001C7739" w:rsidRPr="0078647C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1C7739" w:rsidRPr="0078647C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1C7739" w:rsidRPr="0078647C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1C7739" w:rsidRPr="0078647C" w:rsidRDefault="001C7739" w:rsidP="001C7739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1C7739" w:rsidRPr="0078647C" w:rsidRDefault="001C7739" w:rsidP="001C7739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1C7739" w:rsidRDefault="001C7739" w:rsidP="001C7739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1C7739" w:rsidRDefault="001C7739" w:rsidP="001C7739">
      <w:pPr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5. Dostawa </w:t>
      </w:r>
      <w:r w:rsidRPr="00805203"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  <w:t xml:space="preserve">laboratoryjnych materiałów eksploatacyjnych (drobny sprzęt laboratoryjny, szkło </w:t>
      </w:r>
    </w:p>
    <w:p w:rsidR="001C7739" w:rsidRDefault="001C7739" w:rsidP="001C7739">
      <w:pPr>
        <w:rPr>
          <w:rFonts w:cs="Times New Roman"/>
          <w:b/>
          <w:color w:val="000000" w:themeColor="text1"/>
        </w:rPr>
      </w:pPr>
      <w:r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  <w:t xml:space="preserve">               </w:t>
      </w:r>
      <w:r w:rsidRPr="00805203"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  <w:t>laboratoryjne)</w:t>
      </w:r>
      <w:r>
        <w:rPr>
          <w:rFonts w:eastAsiaTheme="minorHAnsi" w:cs="Times New Roman"/>
          <w:b/>
          <w:color w:val="000000" w:themeColor="text1"/>
          <w:lang w:eastAsia="en-US"/>
        </w:rPr>
        <w:t xml:space="preserve"> </w:t>
      </w:r>
      <w:r w:rsidRPr="00805203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według katalogu </w:t>
      </w:r>
      <w:proofErr w:type="spellStart"/>
      <w:r w:rsidRPr="00805203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Bionovo</w:t>
      </w:r>
      <w:proofErr w:type="spellEnd"/>
      <w:r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</w:t>
      </w:r>
      <w:r w:rsidRPr="00805203">
        <w:rPr>
          <w:rFonts w:cs="Times New Roman"/>
          <w:b/>
          <w:color w:val="000000" w:themeColor="text1"/>
          <w:sz w:val="22"/>
          <w:szCs w:val="22"/>
        </w:rPr>
        <w:t>lub równoważne</w:t>
      </w:r>
    </w:p>
    <w:p w:rsidR="001C7739" w:rsidRDefault="001C7739" w:rsidP="001C7739">
      <w:pPr>
        <w:rPr>
          <w:rFonts w:asciiTheme="minorHAnsi" w:hAnsiTheme="minorHAnsi" w:cs="Arial"/>
          <w:b/>
          <w:sz w:val="22"/>
          <w:szCs w:val="22"/>
        </w:rPr>
      </w:pPr>
    </w:p>
    <w:p w:rsidR="001C7739" w:rsidRPr="0078647C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1C7739" w:rsidRPr="0078647C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1C7739" w:rsidRPr="0078647C" w:rsidRDefault="001C7739" w:rsidP="001C7739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1C7739" w:rsidRPr="0078647C" w:rsidRDefault="001C7739" w:rsidP="001C7739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1C7739" w:rsidRPr="0078647C" w:rsidRDefault="001C7739" w:rsidP="001C7739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1C7739" w:rsidRDefault="001C7739" w:rsidP="001C7739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1C7739" w:rsidRPr="00E92C08" w:rsidRDefault="001C7739" w:rsidP="001C7739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zapoznaliśmy się z warunkami zawartymi w Zaproszeniu i nie wnosimy do nich żadnych zastrzeżeń oraz zdobyliśmy konieczne informacje do przygotowania oferty, a także przyjmujemy bez zastrzeżeń jej warunki i postanowienia oraz akceptujemy treść wzoru umowy.</w:t>
      </w:r>
    </w:p>
    <w:p w:rsidR="001C7739" w:rsidRPr="00E92C08" w:rsidRDefault="001C7739" w:rsidP="001C7739">
      <w:pPr>
        <w:jc w:val="both"/>
        <w:rPr>
          <w:rFonts w:asciiTheme="minorHAnsi" w:hAnsiTheme="minorHAnsi"/>
          <w:sz w:val="22"/>
          <w:szCs w:val="22"/>
        </w:rPr>
      </w:pPr>
    </w:p>
    <w:p w:rsidR="001C7739" w:rsidRPr="00E92C08" w:rsidRDefault="001C7739" w:rsidP="001C7739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iż oferowany przez nas przedmiot zamówienia spełnia wszystkie wymagania Zamawiającego zawarte w Zaproszeniu. </w:t>
      </w:r>
    </w:p>
    <w:p w:rsidR="001C7739" w:rsidRDefault="001C7739" w:rsidP="001C7739">
      <w:pPr>
        <w:jc w:val="both"/>
        <w:rPr>
          <w:rFonts w:asciiTheme="minorHAnsi" w:hAnsiTheme="minorHAnsi"/>
          <w:sz w:val="22"/>
          <w:szCs w:val="22"/>
        </w:rPr>
      </w:pPr>
    </w:p>
    <w:p w:rsidR="001C7739" w:rsidRDefault="001C7739" w:rsidP="001C7739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8F5D7F">
        <w:rPr>
          <w:rFonts w:asciiTheme="minorHAnsi" w:hAnsiTheme="minorHAnsi"/>
          <w:b/>
          <w:color w:val="auto"/>
          <w:sz w:val="22"/>
          <w:szCs w:val="22"/>
        </w:rPr>
        <w:t>Na dostarczane produkty udzielamy gwarancji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 minimum 12 miesięcy. </w:t>
      </w:r>
    </w:p>
    <w:p w:rsidR="001C7739" w:rsidRDefault="001C7739" w:rsidP="001C7739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1C7739" w:rsidRDefault="001C7739" w:rsidP="001C7739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1C7739" w:rsidRPr="00E92C08" w:rsidRDefault="001C7739" w:rsidP="001C7739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</w:p>
    <w:p w:rsidR="001C7739" w:rsidRDefault="001C7739" w:rsidP="001C7739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 xml:space="preserve">Akceptujemy termin realizacji zamówienia </w:t>
      </w:r>
      <w:r>
        <w:rPr>
          <w:rFonts w:asciiTheme="minorHAnsi" w:hAnsiTheme="minorHAnsi"/>
          <w:b/>
          <w:sz w:val="22"/>
          <w:szCs w:val="22"/>
        </w:rPr>
        <w:t>maksymalnie do 14 dni od dnia podpisania umowy.</w:t>
      </w:r>
    </w:p>
    <w:p w:rsidR="001C7739" w:rsidRDefault="001C7739" w:rsidP="001C7739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 xml:space="preserve"> </w:t>
      </w:r>
    </w:p>
    <w:p w:rsidR="001C7739" w:rsidRPr="00E92C08" w:rsidRDefault="001C7739" w:rsidP="001C7739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1C7739" w:rsidRPr="00E92C08" w:rsidRDefault="001C7739" w:rsidP="001C7739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1C7739" w:rsidRPr="00E92C08" w:rsidRDefault="001C7739" w:rsidP="001C7739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1C7739" w:rsidRDefault="001C7739" w:rsidP="001C773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</w:t>
      </w:r>
    </w:p>
    <w:p w:rsidR="001C7739" w:rsidRDefault="001C7739" w:rsidP="001C7739">
      <w:pPr>
        <w:pStyle w:val="Tekstpodstawowywcity"/>
        <w:ind w:left="0"/>
        <w:rPr>
          <w:rFonts w:asciiTheme="minorHAnsi" w:hAnsiTheme="minorHAnsi"/>
        </w:rPr>
      </w:pPr>
    </w:p>
    <w:p w:rsidR="001C7739" w:rsidRDefault="001C7739" w:rsidP="001C7739">
      <w:pPr>
        <w:pStyle w:val="Tekstpodstawowywcity"/>
        <w:ind w:left="0"/>
        <w:rPr>
          <w:rFonts w:asciiTheme="minorHAnsi" w:hAnsiTheme="minorHAnsi"/>
        </w:rPr>
      </w:pPr>
    </w:p>
    <w:p w:rsidR="001C7739" w:rsidRPr="00584B5E" w:rsidRDefault="001C7739" w:rsidP="001C7739">
      <w:pPr>
        <w:pStyle w:val="Tekstpodstawowywcity"/>
        <w:ind w:left="0"/>
        <w:rPr>
          <w:rFonts w:asciiTheme="minorHAnsi" w:hAnsiTheme="minorHAnsi"/>
        </w:rPr>
      </w:pPr>
    </w:p>
    <w:p w:rsidR="001C7739" w:rsidRPr="00584B5E" w:rsidRDefault="001C7739" w:rsidP="001C773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1C7739" w:rsidRPr="00584B5E" w:rsidRDefault="001C7739" w:rsidP="001C773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1C7739" w:rsidRPr="00584B5E" w:rsidRDefault="001C7739" w:rsidP="001C773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1C7739" w:rsidRPr="00584B5E" w:rsidRDefault="001C7739" w:rsidP="001C773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1C7739" w:rsidRPr="00584B5E" w:rsidRDefault="001C7739" w:rsidP="001C773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1C7739" w:rsidRPr="00584B5E" w:rsidRDefault="001C7739" w:rsidP="001C7739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1C7739" w:rsidRPr="00584B5E" w:rsidRDefault="001C7739" w:rsidP="001C7739">
      <w:pPr>
        <w:pStyle w:val="Tekstpodstawowywcity"/>
        <w:ind w:left="0"/>
        <w:rPr>
          <w:rFonts w:asciiTheme="minorHAnsi" w:hAnsiTheme="minorHAnsi"/>
        </w:rPr>
      </w:pPr>
    </w:p>
    <w:p w:rsidR="001C7739" w:rsidRPr="00584B5E" w:rsidRDefault="001C7739" w:rsidP="001C7739">
      <w:pPr>
        <w:jc w:val="center"/>
        <w:rPr>
          <w:rFonts w:asciiTheme="minorHAnsi" w:hAnsiTheme="minorHAnsi"/>
          <w:sz w:val="32"/>
        </w:rPr>
      </w:pPr>
    </w:p>
    <w:p w:rsidR="001C7739" w:rsidRPr="00584B5E" w:rsidRDefault="001C7739" w:rsidP="001C7739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1C7739" w:rsidRPr="00584B5E" w:rsidRDefault="001C7739" w:rsidP="001C7739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1C7739" w:rsidRPr="00584B5E" w:rsidRDefault="001C7739" w:rsidP="001C7739">
      <w:pPr>
        <w:jc w:val="center"/>
        <w:rPr>
          <w:rFonts w:asciiTheme="minorHAnsi" w:hAnsiTheme="minorHAnsi"/>
          <w:b/>
          <w:sz w:val="32"/>
        </w:rPr>
      </w:pPr>
    </w:p>
    <w:p w:rsidR="001C7739" w:rsidRDefault="001C7739" w:rsidP="001C7739">
      <w:pPr>
        <w:jc w:val="both"/>
        <w:rPr>
          <w:rFonts w:asciiTheme="minorHAnsi" w:hAnsiTheme="minorHAnsi"/>
          <w:sz w:val="22"/>
          <w:szCs w:val="22"/>
        </w:rPr>
      </w:pPr>
      <w:r w:rsidRPr="000A347E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0A347E">
        <w:rPr>
          <w:rFonts w:asciiTheme="minorHAnsi" w:eastAsia="SimSun" w:hAnsiTheme="minorHAnsi"/>
          <w:sz w:val="22"/>
          <w:szCs w:val="22"/>
        </w:rPr>
        <w:t>na podstawie art. 4d, ust. 1 pkt. 1 ustawy Prawo zamówień  publicznych z dnia 29 stycznia 2004 r. (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t.j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 xml:space="preserve">. Dz. U. 2017. poz. 1579 z 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późń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>. zm.), w zw. z art. 30a i 30b ustawy z dnia 30 kwietnia 2010 r. o zasadach finansowania nauki (Dz. U. z 2014 r., poz. 1620).</w:t>
      </w:r>
      <w:r w:rsidRPr="000A347E" w:rsidDel="009243A0">
        <w:rPr>
          <w:rFonts w:asciiTheme="minorHAnsi" w:hAnsiTheme="minorHAnsi"/>
          <w:sz w:val="22"/>
          <w:szCs w:val="22"/>
        </w:rPr>
        <w:t xml:space="preserve"> </w:t>
      </w:r>
      <w:r w:rsidRPr="000A347E">
        <w:rPr>
          <w:rFonts w:asciiTheme="minorHAnsi" w:hAnsiTheme="minorHAnsi"/>
          <w:sz w:val="22"/>
          <w:szCs w:val="22"/>
        </w:rPr>
        <w:t xml:space="preserve">na: </w:t>
      </w:r>
    </w:p>
    <w:p w:rsidR="001C7739" w:rsidRDefault="001C7739" w:rsidP="001C7739">
      <w:pPr>
        <w:jc w:val="both"/>
        <w:rPr>
          <w:rFonts w:asciiTheme="minorHAnsi" w:hAnsiTheme="minorHAnsi"/>
          <w:sz w:val="22"/>
          <w:szCs w:val="22"/>
        </w:rPr>
      </w:pPr>
    </w:p>
    <w:p w:rsidR="001C7739" w:rsidRDefault="001C7739" w:rsidP="001C7739">
      <w:pPr>
        <w:jc w:val="both"/>
        <w:rPr>
          <w:rFonts w:asciiTheme="minorHAnsi" w:hAnsiTheme="minorHAnsi"/>
          <w:i/>
          <w:sz w:val="22"/>
          <w:szCs w:val="22"/>
        </w:rPr>
      </w:pPr>
      <w:r w:rsidRPr="000D7F45">
        <w:rPr>
          <w:rFonts w:asciiTheme="minorHAnsi" w:hAnsiTheme="minorHAnsi"/>
          <w:b/>
          <w:i/>
          <w:sz w:val="22"/>
          <w:szCs w:val="22"/>
        </w:rPr>
        <w:t xml:space="preserve">Dostawę </w:t>
      </w:r>
      <w:r>
        <w:rPr>
          <w:rFonts w:asciiTheme="minorHAnsi" w:hAnsiTheme="minorHAnsi"/>
          <w:b/>
          <w:i/>
          <w:sz w:val="22"/>
          <w:szCs w:val="22"/>
        </w:rPr>
        <w:t>odczynników chemicznych, kolumny do chromatografu cieczowego, szkła laboratoryjnego oraz laboratoryjnych materiałów eksploatacyjnych, (A-2401-3/19).</w:t>
      </w:r>
    </w:p>
    <w:p w:rsidR="001C7739" w:rsidRDefault="001C7739" w:rsidP="001C773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1C7739" w:rsidRDefault="001C7739" w:rsidP="001C773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C7739" w:rsidRDefault="001C7739" w:rsidP="001C773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C7739" w:rsidRDefault="001C7739" w:rsidP="001C7739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1C7739" w:rsidRPr="00C94F68" w:rsidRDefault="001C7739" w:rsidP="001C7739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1C7739" w:rsidRDefault="001C7739" w:rsidP="001C773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C7739" w:rsidRDefault="001C7739" w:rsidP="001C773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C7739" w:rsidRDefault="001C7739" w:rsidP="001C773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C7739" w:rsidRPr="00584B5E" w:rsidRDefault="001C7739" w:rsidP="001C7739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1C7739" w:rsidRPr="00584B5E" w:rsidRDefault="001C7739" w:rsidP="001C7739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1C7739" w:rsidRPr="00584B5E" w:rsidRDefault="001C7739" w:rsidP="001C7739">
      <w:pPr>
        <w:jc w:val="both"/>
        <w:rPr>
          <w:rFonts w:asciiTheme="minorHAnsi" w:hAnsiTheme="minorHAnsi"/>
          <w:sz w:val="26"/>
          <w:szCs w:val="26"/>
        </w:rPr>
      </w:pPr>
    </w:p>
    <w:p w:rsidR="001C7739" w:rsidRPr="00584B5E" w:rsidRDefault="001C7739" w:rsidP="001C7739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1C7739" w:rsidRPr="00584B5E" w:rsidRDefault="001C7739" w:rsidP="001C7739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1C7739" w:rsidRPr="00584B5E" w:rsidRDefault="001C7739" w:rsidP="001C7739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1C7739" w:rsidRPr="00584B5E" w:rsidRDefault="001C7739" w:rsidP="001C773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1C7739" w:rsidRPr="00584B5E" w:rsidRDefault="001C7739" w:rsidP="001C7739">
      <w:pPr>
        <w:pStyle w:val="Tekstpodstawowywcity"/>
        <w:ind w:left="0"/>
        <w:rPr>
          <w:rFonts w:asciiTheme="minorHAnsi" w:hAnsiTheme="minorHAnsi"/>
        </w:rPr>
      </w:pPr>
    </w:p>
    <w:p w:rsidR="001C7739" w:rsidRPr="00584B5E" w:rsidRDefault="001C7739" w:rsidP="001C773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1C7739" w:rsidRPr="00584B5E" w:rsidRDefault="001C7739" w:rsidP="001C773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1C7739" w:rsidRPr="00584B5E" w:rsidRDefault="001C7739" w:rsidP="001C773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1C7739" w:rsidRPr="00584B5E" w:rsidRDefault="001C7739" w:rsidP="001C773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1C7739" w:rsidRPr="00584B5E" w:rsidRDefault="001C7739" w:rsidP="001C773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1C7739" w:rsidRPr="00584B5E" w:rsidRDefault="001C7739" w:rsidP="001C773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844820" w:rsidRPr="001C7739" w:rsidRDefault="001C7739" w:rsidP="001C773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  <w:bookmarkStart w:id="0" w:name="_GoBack"/>
      <w:bookmarkEnd w:id="0"/>
    </w:p>
    <w:sectPr w:rsidR="00844820" w:rsidRPr="001C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39"/>
    <w:rsid w:val="001C7739"/>
    <w:rsid w:val="006545F9"/>
    <w:rsid w:val="00B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E1DF0-79C9-41FF-A05A-37370EE9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739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1C7739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1C7739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1C7739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739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1C7739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1C7739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C7739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77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1C7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7739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C773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2019-01-14T11:47:00Z</dcterms:created>
  <dcterms:modified xsi:type="dcterms:W3CDTF">2019-01-14T11:48:00Z</dcterms:modified>
</cp:coreProperties>
</file>